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70B1" w14:textId="4AB952FA" w:rsidR="00DB263B" w:rsidRDefault="00DB263B">
      <w:bookmarkStart w:id="0" w:name="_Hlk123664388"/>
      <w:bookmarkEnd w:id="0"/>
    </w:p>
    <w:p w14:paraId="5790C782" w14:textId="0525E3F2" w:rsidR="005974E3" w:rsidRDefault="005974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613B0" wp14:editId="20895656">
                <wp:simplePos x="0" y="0"/>
                <wp:positionH relativeFrom="column">
                  <wp:posOffset>-55245</wp:posOffset>
                </wp:positionH>
                <wp:positionV relativeFrom="paragraph">
                  <wp:posOffset>262255</wp:posOffset>
                </wp:positionV>
                <wp:extent cx="5941060" cy="1439545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6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06849" w14:textId="36A7B1D8" w:rsidR="007E350C" w:rsidRPr="00AF6382" w:rsidRDefault="00280263" w:rsidP="005974E3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382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Synthèse de l’évaluation </w:t>
                            </w:r>
                            <w:r w:rsidR="007E350C" w:rsidRPr="00AF6382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="00FB355A" w:rsidRPr="00AF6382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</w:t>
                            </w:r>
                            <w:r w:rsidR="00FB355A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FB355A" w:rsidRPr="00AF6382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niversité d’</w:t>
                            </w:r>
                            <w:r w:rsidR="00FB355A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FB355A" w:rsidRPr="00AF6382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utomne </w:t>
                            </w:r>
                            <w:r w:rsidR="007E350C" w:rsidRPr="00AF6382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FD4AF2" w:rsidRPr="00AF6382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2613B0" id="_x0000_t202" coordsize="21600,21600" o:spt="202" path="m,l,21600r21600,l21600,xe">
                <v:stroke joinstyle="miter"/>
                <v:path gradientshapeok="t" o:connecttype="rect"/>
              </v:shapetype>
              <v:shape id="Zone de texte 83" o:spid="_x0000_s1026" type="#_x0000_t202" style="position:absolute;margin-left:-4.35pt;margin-top:20.65pt;width:467.8pt;height:113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" filled="f" stroked="f">
                <v:textbox style="mso-fit-shape-to-text:t">
                  <w:txbxContent>
                    <w:p w14:paraId="02306849" w14:textId="36A7B1D8" w:rsidR="007E350C" w:rsidRPr="00AF6382" w:rsidRDefault="00280263" w:rsidP="005974E3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6382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Synthèse de l’évaluation </w:t>
                      </w:r>
                      <w:r w:rsidR="007E350C" w:rsidRPr="00AF6382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="00FB355A" w:rsidRPr="00AF6382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</w:t>
                      </w:r>
                      <w:r w:rsidR="00FB355A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FB355A" w:rsidRPr="00AF6382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niversité d’</w:t>
                      </w:r>
                      <w:r w:rsidR="00FB355A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FB355A" w:rsidRPr="00AF6382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utomne </w:t>
                      </w:r>
                      <w:r w:rsidR="007E350C" w:rsidRPr="00AF6382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FD4AF2" w:rsidRPr="00AF6382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2C4F7324" w14:textId="682DAED9" w:rsidR="005974E3" w:rsidRDefault="005974E3"/>
    <w:p w14:paraId="60484F3B" w14:textId="64E340D9" w:rsidR="005974E3" w:rsidRDefault="005974E3"/>
    <w:p w14:paraId="1B3A0AD9" w14:textId="3FEAF4CE" w:rsidR="005974E3" w:rsidRDefault="005974E3"/>
    <w:p w14:paraId="6248292B" w14:textId="01398B26" w:rsidR="005974E3" w:rsidRDefault="005974E3"/>
    <w:p w14:paraId="179BF451" w14:textId="77777777" w:rsidR="00AF6382" w:rsidRDefault="00AF6382"/>
    <w:p w14:paraId="57B5FF4E" w14:textId="05D0F0AC" w:rsidR="005974E3" w:rsidRDefault="004F7315" w:rsidP="004F7315">
      <w:pPr>
        <w:pStyle w:val="Titre2"/>
        <w:jc w:val="left"/>
      </w:pPr>
      <w:r>
        <w:t>Introduction</w:t>
      </w:r>
    </w:p>
    <w:p w14:paraId="5ECB0626" w14:textId="336C5F60" w:rsidR="00107F57" w:rsidRPr="008466DE" w:rsidRDefault="00280263" w:rsidP="004F7315">
      <w:pPr>
        <w:spacing w:line="276" w:lineRule="auto"/>
        <w:jc w:val="both"/>
        <w:rPr>
          <w:sz w:val="22"/>
          <w:szCs w:val="22"/>
        </w:rPr>
      </w:pPr>
      <w:r w:rsidRPr="008466DE">
        <w:rPr>
          <w:sz w:val="22"/>
          <w:szCs w:val="22"/>
        </w:rPr>
        <w:t>La 16</w:t>
      </w:r>
      <w:r w:rsidRPr="008466DE">
        <w:rPr>
          <w:sz w:val="22"/>
          <w:szCs w:val="22"/>
          <w:vertAlign w:val="superscript"/>
        </w:rPr>
        <w:t>ème</w:t>
      </w:r>
      <w:r w:rsidRPr="008466DE">
        <w:rPr>
          <w:sz w:val="22"/>
          <w:szCs w:val="22"/>
        </w:rPr>
        <w:t xml:space="preserve"> </w:t>
      </w:r>
      <w:r w:rsidR="00FB355A">
        <w:rPr>
          <w:sz w:val="22"/>
          <w:szCs w:val="22"/>
        </w:rPr>
        <w:t>U</w:t>
      </w:r>
      <w:r w:rsidR="00FB355A" w:rsidRPr="008466DE">
        <w:rPr>
          <w:sz w:val="22"/>
          <w:szCs w:val="22"/>
        </w:rPr>
        <w:t>niversité d’</w:t>
      </w:r>
      <w:r w:rsidR="00FB355A">
        <w:rPr>
          <w:sz w:val="22"/>
          <w:szCs w:val="22"/>
        </w:rPr>
        <w:t>A</w:t>
      </w:r>
      <w:r w:rsidR="00FB355A" w:rsidRPr="008466DE">
        <w:rPr>
          <w:sz w:val="22"/>
          <w:szCs w:val="22"/>
        </w:rPr>
        <w:t xml:space="preserve">utomne </w:t>
      </w:r>
      <w:r w:rsidRPr="008466DE">
        <w:rPr>
          <w:sz w:val="22"/>
          <w:szCs w:val="22"/>
        </w:rPr>
        <w:t>de l’</w:t>
      </w:r>
      <w:proofErr w:type="spellStart"/>
      <w:r w:rsidRPr="00C40C06">
        <w:rPr>
          <w:b/>
          <w:bCs/>
          <w:sz w:val="22"/>
          <w:szCs w:val="22"/>
        </w:rPr>
        <w:t>arapi</w:t>
      </w:r>
      <w:proofErr w:type="spellEnd"/>
      <w:r w:rsidRPr="008466DE">
        <w:rPr>
          <w:sz w:val="22"/>
          <w:szCs w:val="22"/>
        </w:rPr>
        <w:t xml:space="preserve">, </w:t>
      </w:r>
      <w:r w:rsidR="008466DE" w:rsidRPr="008466DE">
        <w:rPr>
          <w:sz w:val="22"/>
          <w:szCs w:val="22"/>
        </w:rPr>
        <w:t>organisée</w:t>
      </w:r>
      <w:r w:rsidRPr="008466DE">
        <w:rPr>
          <w:sz w:val="22"/>
          <w:szCs w:val="22"/>
        </w:rPr>
        <w:t xml:space="preserve"> en partenariat avec le GIS Autisme et TND </w:t>
      </w:r>
      <w:r w:rsidR="004F7315">
        <w:rPr>
          <w:sz w:val="22"/>
          <w:szCs w:val="22"/>
        </w:rPr>
        <w:t>ayant pour titre</w:t>
      </w:r>
      <w:r w:rsidR="008466DE">
        <w:rPr>
          <w:sz w:val="22"/>
          <w:szCs w:val="22"/>
        </w:rPr>
        <w:t xml:space="preserve"> : « </w:t>
      </w:r>
      <w:r w:rsidR="008466DE" w:rsidRPr="004F7315">
        <w:rPr>
          <w:b/>
          <w:bCs/>
          <w:sz w:val="22"/>
          <w:szCs w:val="22"/>
        </w:rPr>
        <w:t>Les</w:t>
      </w:r>
      <w:r w:rsidRPr="008466DE">
        <w:rPr>
          <w:b/>
          <w:bCs/>
          <w:sz w:val="22"/>
          <w:szCs w:val="22"/>
        </w:rPr>
        <w:t xml:space="preserve"> Réseaux, du cerveau à la vie sociale</w:t>
      </w:r>
      <w:r w:rsidR="008466DE">
        <w:rPr>
          <w:sz w:val="22"/>
          <w:szCs w:val="22"/>
        </w:rPr>
        <w:t> »</w:t>
      </w:r>
      <w:r w:rsidRPr="008466DE">
        <w:rPr>
          <w:sz w:val="22"/>
          <w:szCs w:val="22"/>
        </w:rPr>
        <w:t xml:space="preserve"> s’es</w:t>
      </w:r>
      <w:r w:rsidR="008466DE" w:rsidRPr="008466DE">
        <w:rPr>
          <w:sz w:val="22"/>
          <w:szCs w:val="22"/>
        </w:rPr>
        <w:t xml:space="preserve">t déroulée du 3 au 7 octobre 2022 au </w:t>
      </w:r>
      <w:r w:rsidR="0054446B">
        <w:rPr>
          <w:sz w:val="22"/>
          <w:szCs w:val="22"/>
        </w:rPr>
        <w:t>d</w:t>
      </w:r>
      <w:r w:rsidR="008466DE" w:rsidRPr="008466DE">
        <w:rPr>
          <w:sz w:val="22"/>
          <w:szCs w:val="22"/>
        </w:rPr>
        <w:t>omaine de Port aux Rocs au Croisic.</w:t>
      </w:r>
    </w:p>
    <w:p w14:paraId="7FD3A5E2" w14:textId="679F5B4E" w:rsidR="008466DE" w:rsidRDefault="008466DE" w:rsidP="008466DE">
      <w:pPr>
        <w:pStyle w:val="Sansinterligne"/>
        <w:rPr>
          <w:sz w:val="22"/>
          <w:szCs w:val="22"/>
        </w:rPr>
      </w:pPr>
      <w:r w:rsidRPr="008466DE">
        <w:rPr>
          <w:sz w:val="22"/>
          <w:szCs w:val="22"/>
        </w:rPr>
        <w:t xml:space="preserve">Elle a réuni 236 participants qui durant </w:t>
      </w:r>
      <w:r w:rsidR="00B54A89">
        <w:rPr>
          <w:sz w:val="22"/>
          <w:szCs w:val="22"/>
        </w:rPr>
        <w:t>quatre</w:t>
      </w:r>
      <w:r w:rsidRPr="008466DE">
        <w:rPr>
          <w:sz w:val="22"/>
          <w:szCs w:val="22"/>
        </w:rPr>
        <w:t xml:space="preserve"> jours ont pu </w:t>
      </w:r>
      <w:r w:rsidR="00C40C06">
        <w:rPr>
          <w:sz w:val="22"/>
          <w:szCs w:val="22"/>
        </w:rPr>
        <w:t xml:space="preserve">suivre </w:t>
      </w:r>
      <w:r w:rsidRPr="008466DE">
        <w:rPr>
          <w:sz w:val="22"/>
          <w:szCs w:val="22"/>
        </w:rPr>
        <w:t>à :</w:t>
      </w:r>
    </w:p>
    <w:p w14:paraId="42AEC38F" w14:textId="2721DFB7" w:rsidR="008466DE" w:rsidRDefault="008466DE" w:rsidP="0002069B">
      <w:pPr>
        <w:pStyle w:val="Sansinterligne"/>
        <w:numPr>
          <w:ilvl w:val="0"/>
          <w:numId w:val="8"/>
        </w:numPr>
        <w:rPr>
          <w:sz w:val="22"/>
          <w:szCs w:val="22"/>
        </w:rPr>
      </w:pPr>
      <w:r w:rsidRPr="008466DE">
        <w:rPr>
          <w:sz w:val="22"/>
          <w:szCs w:val="22"/>
        </w:rPr>
        <w:t>Une conférence inaugurale</w:t>
      </w:r>
      <w:r w:rsidR="004F7315">
        <w:rPr>
          <w:sz w:val="22"/>
          <w:szCs w:val="22"/>
        </w:rPr>
        <w:t xml:space="preserve"> </w:t>
      </w:r>
      <w:r w:rsidRPr="008466DE">
        <w:rPr>
          <w:sz w:val="22"/>
          <w:szCs w:val="22"/>
        </w:rPr>
        <w:t xml:space="preserve">: "Les </w:t>
      </w:r>
      <w:proofErr w:type="spellStart"/>
      <w:r w:rsidRPr="008466DE">
        <w:rPr>
          <w:sz w:val="22"/>
          <w:szCs w:val="22"/>
        </w:rPr>
        <w:t>neurotechnologies</w:t>
      </w:r>
      <w:proofErr w:type="spellEnd"/>
      <w:r w:rsidRPr="008466DE">
        <w:rPr>
          <w:sz w:val="22"/>
          <w:szCs w:val="22"/>
        </w:rPr>
        <w:t xml:space="preserve"> : espoirs et enjeux éthiques du décryptage et de la modulation de nos activités cérébrales"</w:t>
      </w:r>
    </w:p>
    <w:p w14:paraId="531F9362" w14:textId="0E688E83" w:rsidR="008466DE" w:rsidRDefault="00B54A89" w:rsidP="0002069B">
      <w:pPr>
        <w:pStyle w:val="Sansinterligne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Quatre</w:t>
      </w:r>
      <w:r w:rsidR="008466DE">
        <w:rPr>
          <w:sz w:val="22"/>
          <w:szCs w:val="22"/>
        </w:rPr>
        <w:t xml:space="preserve"> sessions </w:t>
      </w:r>
      <w:r>
        <w:rPr>
          <w:sz w:val="22"/>
          <w:szCs w:val="22"/>
        </w:rPr>
        <w:t xml:space="preserve">plénières </w:t>
      </w:r>
      <w:r w:rsidR="008466DE">
        <w:rPr>
          <w:sz w:val="22"/>
          <w:szCs w:val="22"/>
        </w:rPr>
        <w:t>de conférences</w:t>
      </w:r>
      <w:r>
        <w:rPr>
          <w:sz w:val="22"/>
          <w:szCs w:val="22"/>
        </w:rPr>
        <w:t xml:space="preserve"> sur le</w:t>
      </w:r>
      <w:r w:rsidR="004F7315">
        <w:rPr>
          <w:sz w:val="22"/>
          <w:szCs w:val="22"/>
        </w:rPr>
        <w:t>s</w:t>
      </w:r>
      <w:r>
        <w:rPr>
          <w:sz w:val="22"/>
          <w:szCs w:val="22"/>
        </w:rPr>
        <w:t xml:space="preserve"> thème</w:t>
      </w:r>
      <w:r w:rsidR="004F7315">
        <w:rPr>
          <w:sz w:val="22"/>
          <w:szCs w:val="22"/>
        </w:rPr>
        <w:t>s</w:t>
      </w:r>
      <w:r w:rsidR="008466DE">
        <w:rPr>
          <w:sz w:val="22"/>
          <w:szCs w:val="22"/>
        </w:rPr>
        <w:t> :</w:t>
      </w:r>
    </w:p>
    <w:p w14:paraId="185218BC" w14:textId="77777777" w:rsidR="00B54A89" w:rsidRDefault="00B54A89" w:rsidP="008466DE">
      <w:pPr>
        <w:pStyle w:val="Sansinterlign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« </w:t>
      </w:r>
      <w:r w:rsidRPr="00B54A89">
        <w:rPr>
          <w:sz w:val="22"/>
          <w:szCs w:val="22"/>
        </w:rPr>
        <w:t>De la molécule au comportement</w:t>
      </w:r>
      <w:r>
        <w:rPr>
          <w:sz w:val="22"/>
          <w:szCs w:val="22"/>
        </w:rPr>
        <w:t xml:space="preserve"> » </w:t>
      </w:r>
    </w:p>
    <w:p w14:paraId="5C566B2D" w14:textId="545EE6F6" w:rsidR="00B54A89" w:rsidRDefault="00B54A89" w:rsidP="00B54A89">
      <w:pPr>
        <w:pStyle w:val="Sansinterligne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« Agir</w:t>
      </w:r>
      <w:r w:rsidRPr="00B54A89">
        <w:rPr>
          <w:sz w:val="22"/>
          <w:szCs w:val="22"/>
        </w:rPr>
        <w:t xml:space="preserve"> sur les réseaux</w:t>
      </w:r>
      <w:r>
        <w:rPr>
          <w:sz w:val="22"/>
          <w:szCs w:val="22"/>
        </w:rPr>
        <w:t> »</w:t>
      </w:r>
    </w:p>
    <w:p w14:paraId="5922318E" w14:textId="026363ED" w:rsidR="00B54A89" w:rsidRDefault="00B54A89" w:rsidP="00B54A89">
      <w:pPr>
        <w:pStyle w:val="Paragraphedeliste"/>
        <w:numPr>
          <w:ilvl w:val="1"/>
          <w:numId w:val="8"/>
        </w:numPr>
        <w:spacing w:line="240" w:lineRule="auto"/>
        <w:rPr>
          <w:sz w:val="22"/>
          <w:szCs w:val="22"/>
        </w:rPr>
      </w:pPr>
      <w:r w:rsidRPr="00B54A89">
        <w:rPr>
          <w:sz w:val="22"/>
          <w:szCs w:val="22"/>
        </w:rPr>
        <w:t>« Les réseaux de la communication sociale et de la cognition sociale</w:t>
      </w:r>
      <w:r>
        <w:rPr>
          <w:sz w:val="22"/>
          <w:szCs w:val="22"/>
        </w:rPr>
        <w:t> »</w:t>
      </w:r>
    </w:p>
    <w:p w14:paraId="57369353" w14:textId="77777777" w:rsidR="00B54A89" w:rsidRDefault="00B54A89" w:rsidP="00B54A89">
      <w:pPr>
        <w:pStyle w:val="Paragraphedeliste"/>
        <w:numPr>
          <w:ilvl w:val="1"/>
          <w:numId w:val="8"/>
        </w:numPr>
        <w:spacing w:line="240" w:lineRule="auto"/>
        <w:rPr>
          <w:sz w:val="22"/>
          <w:szCs w:val="22"/>
        </w:rPr>
      </w:pPr>
      <w:r w:rsidRPr="00B54A89">
        <w:rPr>
          <w:sz w:val="22"/>
          <w:szCs w:val="22"/>
        </w:rPr>
        <w:t>« Télé santé, aide à distance »</w:t>
      </w:r>
    </w:p>
    <w:p w14:paraId="6153ED9B" w14:textId="725F06D3" w:rsidR="004F7315" w:rsidRDefault="00B54A89" w:rsidP="00866E9C">
      <w:pPr>
        <w:pStyle w:val="Paragraphedeliste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4F7315">
        <w:rPr>
          <w:sz w:val="22"/>
          <w:szCs w:val="22"/>
        </w:rPr>
        <w:t xml:space="preserve">Une session de présentation des travaux de </w:t>
      </w:r>
      <w:r w:rsidR="004F7315" w:rsidRPr="004F7315">
        <w:rPr>
          <w:sz w:val="22"/>
          <w:szCs w:val="22"/>
        </w:rPr>
        <w:t>« jeunes</w:t>
      </w:r>
      <w:r w:rsidRPr="004F7315">
        <w:rPr>
          <w:sz w:val="22"/>
          <w:szCs w:val="22"/>
        </w:rPr>
        <w:t xml:space="preserve"> chercheur</w:t>
      </w:r>
      <w:r w:rsidR="004F7315">
        <w:rPr>
          <w:sz w:val="22"/>
          <w:szCs w:val="22"/>
        </w:rPr>
        <w:t>s</w:t>
      </w:r>
      <w:r w:rsidRPr="004F7315">
        <w:rPr>
          <w:sz w:val="22"/>
          <w:szCs w:val="22"/>
        </w:rPr>
        <w:t> »</w:t>
      </w:r>
      <w:r w:rsidRPr="00B54A89">
        <w:t xml:space="preserve"> </w:t>
      </w:r>
      <w:r w:rsidRPr="004F7315">
        <w:rPr>
          <w:sz w:val="22"/>
          <w:szCs w:val="22"/>
        </w:rPr>
        <w:t>en partenariat avec le GIS "Autisme au sein des TND</w:t>
      </w:r>
      <w:r w:rsidR="00466BDC" w:rsidRPr="004F7315">
        <w:rPr>
          <w:sz w:val="22"/>
          <w:szCs w:val="22"/>
        </w:rPr>
        <w:t>"</w:t>
      </w:r>
      <w:r w:rsidRPr="004F7315">
        <w:rPr>
          <w:sz w:val="22"/>
          <w:szCs w:val="22"/>
        </w:rPr>
        <w:t xml:space="preserve"> </w:t>
      </w:r>
      <w:r w:rsidR="004F7315" w:rsidRPr="004F7315">
        <w:rPr>
          <w:sz w:val="22"/>
          <w:szCs w:val="22"/>
        </w:rPr>
        <w:t>complétée d’</w:t>
      </w:r>
      <w:r w:rsidRPr="004F7315">
        <w:rPr>
          <w:sz w:val="22"/>
          <w:szCs w:val="22"/>
        </w:rPr>
        <w:t xml:space="preserve">un temps de rencontre </w:t>
      </w:r>
      <w:r w:rsidR="004F7315" w:rsidRPr="004F7315">
        <w:rPr>
          <w:sz w:val="22"/>
          <w:szCs w:val="22"/>
        </w:rPr>
        <w:t>avec l’exper</w:t>
      </w:r>
      <w:r w:rsidR="004F7315">
        <w:rPr>
          <w:sz w:val="22"/>
          <w:szCs w:val="22"/>
        </w:rPr>
        <w:t>t</w:t>
      </w:r>
    </w:p>
    <w:p w14:paraId="6975C2ED" w14:textId="77777777" w:rsidR="004F7315" w:rsidRDefault="00B54A89" w:rsidP="00CE461B">
      <w:pPr>
        <w:pStyle w:val="Paragraphedeliste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4F7315">
        <w:rPr>
          <w:sz w:val="22"/>
          <w:szCs w:val="22"/>
        </w:rPr>
        <w:t>Une session de posters</w:t>
      </w:r>
    </w:p>
    <w:p w14:paraId="09C1D302" w14:textId="0E57D48D" w:rsidR="00B54A89" w:rsidRDefault="00B54A89" w:rsidP="00CE461B">
      <w:pPr>
        <w:pStyle w:val="Paragraphedeliste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4F7315">
        <w:rPr>
          <w:sz w:val="22"/>
          <w:szCs w:val="22"/>
        </w:rPr>
        <w:t>Une table ronde avec les représentants d’associations</w:t>
      </w:r>
    </w:p>
    <w:p w14:paraId="72DC51A0" w14:textId="7C6D3D37" w:rsidR="004F7315" w:rsidRPr="004F7315" w:rsidRDefault="004F7315" w:rsidP="004F7315">
      <w:pPr>
        <w:pStyle w:val="Sansinterligne"/>
        <w:rPr>
          <w:sz w:val="22"/>
          <w:szCs w:val="22"/>
        </w:rPr>
      </w:pPr>
      <w:r w:rsidRPr="004F7315">
        <w:rPr>
          <w:sz w:val="22"/>
          <w:szCs w:val="22"/>
        </w:rPr>
        <w:t>La matinée de la cinquième et dernière journée a été consacrée à des ateliers de formation :</w:t>
      </w:r>
    </w:p>
    <w:p w14:paraId="381F7B74" w14:textId="2D4179B7" w:rsidR="004F7315" w:rsidRPr="004F7315" w:rsidRDefault="004F7315" w:rsidP="004F7315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315">
        <w:rPr>
          <w:rFonts w:hAnsi="Calibri"/>
          <w:color w:val="000000" w:themeColor="dark1"/>
          <w:sz w:val="22"/>
          <w:szCs w:val="22"/>
        </w:rPr>
        <w:t xml:space="preserve">Imiter pour </w:t>
      </w:r>
      <w:r>
        <w:rPr>
          <w:rFonts w:hAnsi="Calibri"/>
          <w:color w:val="000000" w:themeColor="dark1"/>
          <w:sz w:val="22"/>
          <w:szCs w:val="22"/>
        </w:rPr>
        <w:t>g</w:t>
      </w:r>
      <w:r w:rsidRPr="004F7315">
        <w:rPr>
          <w:rFonts w:hAnsi="Calibri"/>
          <w:color w:val="000000" w:themeColor="dark1"/>
          <w:sz w:val="22"/>
          <w:szCs w:val="22"/>
        </w:rPr>
        <w:t>randir</w:t>
      </w:r>
    </w:p>
    <w:p w14:paraId="04C438E1" w14:textId="33E8914E" w:rsidR="004F7315" w:rsidRPr="004F7315" w:rsidRDefault="004F7315" w:rsidP="004F7315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315">
        <w:rPr>
          <w:rFonts w:hAnsi="Calibri"/>
          <w:color w:val="000000" w:themeColor="dark1"/>
          <w:sz w:val="22"/>
          <w:szCs w:val="22"/>
        </w:rPr>
        <w:t>Réseaux petite enfance</w:t>
      </w:r>
    </w:p>
    <w:p w14:paraId="40367DEE" w14:textId="5925D96A" w:rsidR="004F7315" w:rsidRPr="004F7315" w:rsidRDefault="004F7315" w:rsidP="004F7315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315">
        <w:rPr>
          <w:rFonts w:hAnsi="Calibri"/>
          <w:color w:val="000000" w:themeColor="dark1"/>
          <w:sz w:val="22"/>
          <w:szCs w:val="22"/>
        </w:rPr>
        <w:t>Activité socialement utile et apprentissages scolaires</w:t>
      </w:r>
    </w:p>
    <w:p w14:paraId="19445EEC" w14:textId="3F9F3EA4" w:rsidR="004F7315" w:rsidRPr="004F7315" w:rsidRDefault="004F7315" w:rsidP="004F7315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315">
        <w:rPr>
          <w:rFonts w:hAnsi="Calibri"/>
          <w:color w:val="000000" w:themeColor="dark1"/>
          <w:sz w:val="22"/>
          <w:szCs w:val="22"/>
        </w:rPr>
        <w:t xml:space="preserve">Troubles du spectre de l'autisme ou spectre des troubles du neurodéveloppement ?       </w:t>
      </w:r>
    </w:p>
    <w:p w14:paraId="5A81E7AF" w14:textId="49B483F1" w:rsidR="004F7315" w:rsidRPr="004F7315" w:rsidRDefault="004F7315" w:rsidP="004F7315">
      <w:pPr>
        <w:pStyle w:val="Paragraphedeliste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4F7315">
        <w:rPr>
          <w:rFonts w:hAnsi="Calibri"/>
          <w:color w:val="000000" w:themeColor="dark1"/>
          <w:sz w:val="22"/>
          <w:szCs w:val="22"/>
        </w:rPr>
        <w:t>Mise en place des réseaux pour répondre aux besoins de soutien dans les domaines de la qualité de vie</w:t>
      </w:r>
      <w:r w:rsidR="00BA0A71">
        <w:rPr>
          <w:rFonts w:hAnsi="Calibri"/>
          <w:color w:val="000000" w:themeColor="dark1"/>
          <w:sz w:val="22"/>
          <w:szCs w:val="22"/>
        </w:rPr>
        <w:t xml:space="preserve">, </w:t>
      </w:r>
      <w:r w:rsidRPr="004F7315">
        <w:rPr>
          <w:rFonts w:hAnsi="Calibri"/>
          <w:color w:val="000000" w:themeColor="dark1"/>
          <w:sz w:val="22"/>
          <w:szCs w:val="22"/>
        </w:rPr>
        <w:t>de l'enfance à l'âge adulte</w:t>
      </w:r>
      <w:r w:rsidR="00BA0A71">
        <w:rPr>
          <w:rFonts w:hAnsi="Calibri"/>
          <w:color w:val="000000" w:themeColor="dark1"/>
          <w:sz w:val="22"/>
          <w:szCs w:val="22"/>
        </w:rPr>
        <w:t>,</w:t>
      </w:r>
      <w:r w:rsidRPr="004F7315">
        <w:rPr>
          <w:rFonts w:hAnsi="Calibri"/>
          <w:color w:val="000000" w:themeColor="dark1"/>
          <w:sz w:val="22"/>
          <w:szCs w:val="22"/>
        </w:rPr>
        <w:t xml:space="preserve"> pour les personnes </w:t>
      </w:r>
      <w:r w:rsidR="00BA0A71">
        <w:rPr>
          <w:rFonts w:hAnsi="Calibri"/>
          <w:color w:val="000000" w:themeColor="dark1"/>
          <w:sz w:val="22"/>
          <w:szCs w:val="22"/>
        </w:rPr>
        <w:t>porteus</w:t>
      </w:r>
      <w:r w:rsidR="00BA0A71" w:rsidRPr="004F7315">
        <w:rPr>
          <w:rFonts w:hAnsi="Calibri"/>
          <w:color w:val="000000" w:themeColor="dark1"/>
          <w:sz w:val="22"/>
          <w:szCs w:val="22"/>
        </w:rPr>
        <w:t xml:space="preserve">es </w:t>
      </w:r>
      <w:r w:rsidRPr="004F7315">
        <w:rPr>
          <w:rFonts w:hAnsi="Calibri"/>
          <w:color w:val="000000" w:themeColor="dark1"/>
          <w:sz w:val="22"/>
          <w:szCs w:val="22"/>
        </w:rPr>
        <w:t xml:space="preserve">de TSA  </w:t>
      </w:r>
    </w:p>
    <w:p w14:paraId="0692762F" w14:textId="77777777" w:rsidR="004F7315" w:rsidRPr="004F7315" w:rsidRDefault="004F7315" w:rsidP="004F7315">
      <w:pPr>
        <w:spacing w:line="240" w:lineRule="auto"/>
        <w:rPr>
          <w:sz w:val="22"/>
          <w:szCs w:val="22"/>
        </w:rPr>
      </w:pPr>
    </w:p>
    <w:p w14:paraId="4BFC6ABD" w14:textId="1387FA11" w:rsidR="004F7315" w:rsidRDefault="004F7315" w:rsidP="004F7315">
      <w:pPr>
        <w:pStyle w:val="Titre2"/>
        <w:jc w:val="left"/>
      </w:pPr>
      <w:r>
        <w:t xml:space="preserve">Evaluation </w:t>
      </w:r>
      <w:r w:rsidR="00135AA6">
        <w:t>par les participants</w:t>
      </w:r>
    </w:p>
    <w:p w14:paraId="05685BC3" w14:textId="77777777" w:rsidR="00466BDC" w:rsidRDefault="008466DE" w:rsidP="00135AA6">
      <w:pPr>
        <w:pStyle w:val="Sansinterligne"/>
        <w:jc w:val="both"/>
        <w:rPr>
          <w:sz w:val="22"/>
          <w:szCs w:val="22"/>
        </w:rPr>
      </w:pPr>
      <w:r w:rsidRPr="00135AA6">
        <w:rPr>
          <w:sz w:val="22"/>
          <w:szCs w:val="22"/>
        </w:rPr>
        <w:t>103 personnes, soit 44% des participants ont répondu au questionnaire d’évaluation à la fin de l’UA.</w:t>
      </w:r>
      <w:r w:rsidR="00135AA6">
        <w:rPr>
          <w:sz w:val="22"/>
          <w:szCs w:val="22"/>
        </w:rPr>
        <w:t xml:space="preserve"> </w:t>
      </w:r>
    </w:p>
    <w:p w14:paraId="3C682C7F" w14:textId="243D3EC2" w:rsidR="00135AA6" w:rsidRDefault="00135AA6" w:rsidP="00135AA6">
      <w:pPr>
        <w:pStyle w:val="Sansinterlign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répondants </w:t>
      </w:r>
      <w:r w:rsidR="00BA0A71">
        <w:rPr>
          <w:sz w:val="22"/>
          <w:szCs w:val="22"/>
        </w:rPr>
        <w:t xml:space="preserve">sont </w:t>
      </w:r>
      <w:r>
        <w:rPr>
          <w:sz w:val="22"/>
          <w:szCs w:val="22"/>
        </w:rPr>
        <w:t>en grande majorité des professionnels (80% environ), le reste des répondants se répartissant également entre parents</w:t>
      </w:r>
      <w:r w:rsidR="00BA0A71">
        <w:rPr>
          <w:sz w:val="22"/>
          <w:szCs w:val="22"/>
        </w:rPr>
        <w:t xml:space="preserve"> ou </w:t>
      </w:r>
      <w:r>
        <w:rPr>
          <w:sz w:val="22"/>
          <w:szCs w:val="22"/>
        </w:rPr>
        <w:t xml:space="preserve">personnes concernées et étudiants. </w:t>
      </w:r>
    </w:p>
    <w:p w14:paraId="430BF33F" w14:textId="79324231" w:rsidR="000568F8" w:rsidRDefault="00135AA6" w:rsidP="00135AA6">
      <w:pPr>
        <w:pStyle w:val="Sansinterlign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majorité des professionnels qui ont répondu </w:t>
      </w:r>
      <w:commentRangeStart w:id="1"/>
      <w:r>
        <w:rPr>
          <w:sz w:val="22"/>
          <w:szCs w:val="22"/>
        </w:rPr>
        <w:t>étai</w:t>
      </w:r>
      <w:r w:rsidR="00FB355A">
        <w:rPr>
          <w:sz w:val="22"/>
          <w:szCs w:val="22"/>
        </w:rPr>
        <w:t>en</w:t>
      </w:r>
      <w:r>
        <w:rPr>
          <w:sz w:val="22"/>
          <w:szCs w:val="22"/>
        </w:rPr>
        <w:t>t</w:t>
      </w:r>
      <w:commentRangeEnd w:id="1"/>
      <w:r w:rsidR="00FB355A">
        <w:rPr>
          <w:rStyle w:val="Marquedecommentaire"/>
        </w:rPr>
        <w:commentReference w:id="1"/>
      </w:r>
      <w:r>
        <w:rPr>
          <w:sz w:val="22"/>
          <w:szCs w:val="22"/>
        </w:rPr>
        <w:t xml:space="preserve"> issus du secteur médico-social (près de 60%) suivis des secteurs de la santé</w:t>
      </w:r>
      <w:r w:rsidR="000568F8">
        <w:rPr>
          <w:sz w:val="22"/>
          <w:szCs w:val="22"/>
        </w:rPr>
        <w:t xml:space="preserve"> puis</w:t>
      </w:r>
      <w:r w:rsidR="00BA0A71">
        <w:rPr>
          <w:sz w:val="22"/>
          <w:szCs w:val="22"/>
        </w:rPr>
        <w:t>,</w:t>
      </w:r>
      <w:r w:rsidR="000568F8">
        <w:rPr>
          <w:sz w:val="22"/>
          <w:szCs w:val="22"/>
        </w:rPr>
        <w:t xml:space="preserve"> </w:t>
      </w:r>
      <w:r>
        <w:rPr>
          <w:sz w:val="22"/>
          <w:szCs w:val="22"/>
        </w:rPr>
        <w:t>de l’enseignement et de la recherche, du secteur libé</w:t>
      </w:r>
      <w:r w:rsidR="000568F8">
        <w:rPr>
          <w:sz w:val="22"/>
          <w:szCs w:val="22"/>
        </w:rPr>
        <w:t>ral et associatif.</w:t>
      </w:r>
    </w:p>
    <w:p w14:paraId="0DB09796" w14:textId="4AB419AD" w:rsidR="007D282E" w:rsidRDefault="007D282E">
      <w:pPr>
        <w:rPr>
          <w:sz w:val="22"/>
          <w:szCs w:val="22"/>
        </w:rPr>
      </w:pPr>
    </w:p>
    <w:p w14:paraId="2E070475" w14:textId="19C25DF4" w:rsidR="007D282E" w:rsidRDefault="007D282E" w:rsidP="007D282E">
      <w:pPr>
        <w:pStyle w:val="Titre2"/>
        <w:jc w:val="left"/>
      </w:pPr>
      <w:bookmarkStart w:id="2" w:name="_Toc120613382"/>
      <w:r>
        <w:lastRenderedPageBreak/>
        <w:t xml:space="preserve">Appréciation générale de </w:t>
      </w:r>
      <w:r w:rsidR="00FB355A">
        <w:t xml:space="preserve">l'Université d'Automne </w:t>
      </w:r>
      <w:r>
        <w:t>2022</w:t>
      </w:r>
      <w:bookmarkEnd w:id="2"/>
    </w:p>
    <w:p w14:paraId="6057D128" w14:textId="23FFE584" w:rsidR="00466BDC" w:rsidRDefault="007D282E" w:rsidP="007D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1A9AA3" wp14:editId="72AB16F5">
            <wp:extent cx="5941060" cy="1842135"/>
            <wp:effectExtent l="0" t="0" r="2540" b="5715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4C7B4" w14:textId="383F9A57" w:rsidR="00466BDC" w:rsidRPr="00466BDC" w:rsidRDefault="00466BDC" w:rsidP="007D282E">
      <w:pPr>
        <w:spacing w:after="0" w:line="240" w:lineRule="auto"/>
        <w:rPr>
          <w:rFonts w:eastAsia="Times New Roman" w:cstheme="minorHAnsi"/>
          <w:sz w:val="22"/>
          <w:szCs w:val="22"/>
        </w:rPr>
      </w:pPr>
      <w:r w:rsidRPr="00466BDC">
        <w:rPr>
          <w:rFonts w:eastAsia="Times New Roman" w:cstheme="minorHAnsi"/>
          <w:sz w:val="22"/>
          <w:szCs w:val="22"/>
        </w:rPr>
        <w:t>L’évaluation de l’UA par les participants qui ont répondu au questionnaire de satisfaction met en en évidence un niveau élevé de satisfaction :</w:t>
      </w:r>
    </w:p>
    <w:p w14:paraId="7B10C987" w14:textId="5250BFC5" w:rsidR="00466BDC" w:rsidRPr="00466BDC" w:rsidRDefault="00466BDC" w:rsidP="00466BDC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466BDC">
        <w:rPr>
          <w:rFonts w:eastAsia="Times New Roman" w:cstheme="minorHAnsi"/>
          <w:sz w:val="22"/>
          <w:szCs w:val="22"/>
        </w:rPr>
        <w:t xml:space="preserve">Le choix du thème a été évalué </w:t>
      </w:r>
      <w:r w:rsidR="00BA0A71">
        <w:rPr>
          <w:rFonts w:eastAsia="Times New Roman" w:cstheme="minorHAnsi"/>
          <w:sz w:val="22"/>
          <w:szCs w:val="22"/>
        </w:rPr>
        <w:t>« </w:t>
      </w:r>
      <w:r w:rsidRPr="00466BDC">
        <w:rPr>
          <w:rFonts w:eastAsia="Times New Roman" w:cstheme="minorHAnsi"/>
          <w:sz w:val="22"/>
          <w:szCs w:val="22"/>
        </w:rPr>
        <w:t xml:space="preserve">Excellent </w:t>
      </w:r>
      <w:r w:rsidR="00BA0A71">
        <w:rPr>
          <w:rFonts w:eastAsia="Times New Roman" w:cstheme="minorHAnsi"/>
          <w:sz w:val="22"/>
          <w:szCs w:val="22"/>
        </w:rPr>
        <w:t>à</w:t>
      </w:r>
      <w:r w:rsidRPr="00466BDC">
        <w:rPr>
          <w:rFonts w:eastAsia="Times New Roman" w:cstheme="minorHAnsi"/>
          <w:sz w:val="22"/>
          <w:szCs w:val="22"/>
        </w:rPr>
        <w:t xml:space="preserve"> bon niveau</w:t>
      </w:r>
      <w:r w:rsidR="00BA0A71">
        <w:rPr>
          <w:rFonts w:eastAsia="Times New Roman" w:cstheme="minorHAnsi"/>
          <w:sz w:val="22"/>
          <w:szCs w:val="22"/>
        </w:rPr>
        <w:t> »</w:t>
      </w:r>
      <w:r w:rsidRPr="00466BDC">
        <w:rPr>
          <w:rFonts w:eastAsia="Times New Roman" w:cstheme="minorHAnsi"/>
          <w:sz w:val="22"/>
          <w:szCs w:val="22"/>
        </w:rPr>
        <w:t xml:space="preserve"> à 99%</w:t>
      </w:r>
    </w:p>
    <w:p w14:paraId="7AC73C79" w14:textId="7ED9CEEA" w:rsidR="00466BDC" w:rsidRPr="00466BDC" w:rsidRDefault="00466BDC" w:rsidP="00466BDC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466BDC">
        <w:rPr>
          <w:rFonts w:eastAsia="Times New Roman" w:cstheme="minorHAnsi"/>
          <w:sz w:val="22"/>
          <w:szCs w:val="22"/>
        </w:rPr>
        <w:t xml:space="preserve">Le programme a été évalué </w:t>
      </w:r>
      <w:r w:rsidR="00BA0A71">
        <w:rPr>
          <w:rFonts w:eastAsia="Times New Roman" w:cstheme="minorHAnsi"/>
          <w:sz w:val="22"/>
          <w:szCs w:val="22"/>
        </w:rPr>
        <w:t>« </w:t>
      </w:r>
      <w:r w:rsidRPr="00466BDC">
        <w:rPr>
          <w:rFonts w:eastAsia="Times New Roman" w:cstheme="minorHAnsi"/>
          <w:sz w:val="22"/>
          <w:szCs w:val="22"/>
        </w:rPr>
        <w:t xml:space="preserve">Excellent </w:t>
      </w:r>
      <w:r w:rsidR="00BA0A71">
        <w:rPr>
          <w:rFonts w:eastAsia="Times New Roman" w:cstheme="minorHAnsi"/>
          <w:sz w:val="22"/>
          <w:szCs w:val="22"/>
        </w:rPr>
        <w:t>à</w:t>
      </w:r>
      <w:r w:rsidRPr="00466BDC">
        <w:rPr>
          <w:rFonts w:eastAsia="Times New Roman" w:cstheme="minorHAnsi"/>
          <w:sz w:val="22"/>
          <w:szCs w:val="22"/>
        </w:rPr>
        <w:t xml:space="preserve"> bon niveau</w:t>
      </w:r>
      <w:r w:rsidR="00BA0A71">
        <w:rPr>
          <w:rFonts w:eastAsia="Times New Roman" w:cstheme="minorHAnsi"/>
          <w:sz w:val="22"/>
          <w:szCs w:val="22"/>
        </w:rPr>
        <w:t> »</w:t>
      </w:r>
      <w:r w:rsidRPr="00466BDC">
        <w:rPr>
          <w:rFonts w:eastAsia="Times New Roman" w:cstheme="minorHAnsi"/>
          <w:sz w:val="22"/>
          <w:szCs w:val="22"/>
        </w:rPr>
        <w:t xml:space="preserve"> à 94%</w:t>
      </w:r>
    </w:p>
    <w:p w14:paraId="748264E7" w14:textId="04E3EBDC" w:rsidR="00466BDC" w:rsidRPr="00466BDC" w:rsidRDefault="00466BDC" w:rsidP="00466BDC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466BDC">
        <w:rPr>
          <w:rFonts w:eastAsia="Times New Roman" w:cstheme="minorHAnsi"/>
          <w:sz w:val="22"/>
          <w:szCs w:val="22"/>
        </w:rPr>
        <w:t xml:space="preserve">Le contenu scientifique a été évalué </w:t>
      </w:r>
      <w:r w:rsidR="00BA0A71">
        <w:rPr>
          <w:rFonts w:eastAsia="Times New Roman" w:cstheme="minorHAnsi"/>
          <w:sz w:val="22"/>
          <w:szCs w:val="22"/>
        </w:rPr>
        <w:t>« </w:t>
      </w:r>
      <w:r w:rsidRPr="00466BDC">
        <w:rPr>
          <w:rFonts w:eastAsia="Times New Roman" w:cstheme="minorHAnsi"/>
          <w:sz w:val="22"/>
          <w:szCs w:val="22"/>
        </w:rPr>
        <w:t xml:space="preserve">Excellent </w:t>
      </w:r>
      <w:r w:rsidR="00BA0A71">
        <w:rPr>
          <w:rFonts w:eastAsia="Times New Roman" w:cstheme="minorHAnsi"/>
          <w:sz w:val="22"/>
          <w:szCs w:val="22"/>
        </w:rPr>
        <w:t>à</w:t>
      </w:r>
      <w:r w:rsidRPr="00466BDC">
        <w:rPr>
          <w:rFonts w:eastAsia="Times New Roman" w:cstheme="minorHAnsi"/>
          <w:sz w:val="22"/>
          <w:szCs w:val="22"/>
        </w:rPr>
        <w:t xml:space="preserve"> bon niveau</w:t>
      </w:r>
      <w:r w:rsidR="00BA0A71">
        <w:rPr>
          <w:rFonts w:eastAsia="Times New Roman" w:cstheme="minorHAnsi"/>
          <w:sz w:val="22"/>
          <w:szCs w:val="22"/>
        </w:rPr>
        <w:t> »</w:t>
      </w:r>
      <w:r w:rsidRPr="00466BDC">
        <w:rPr>
          <w:rFonts w:eastAsia="Times New Roman" w:cstheme="minorHAnsi"/>
          <w:sz w:val="22"/>
          <w:szCs w:val="22"/>
        </w:rPr>
        <w:t xml:space="preserve"> à 92%</w:t>
      </w:r>
    </w:p>
    <w:p w14:paraId="1F34852E" w14:textId="36DC0C59" w:rsidR="00466BDC" w:rsidRPr="00466BDC" w:rsidRDefault="00466BDC" w:rsidP="00466BDC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466BDC">
        <w:rPr>
          <w:rFonts w:eastAsia="Times New Roman" w:cstheme="minorHAnsi"/>
          <w:sz w:val="22"/>
          <w:szCs w:val="22"/>
        </w:rPr>
        <w:t xml:space="preserve">La qualité pédagogique générale a été évaluée </w:t>
      </w:r>
      <w:r w:rsidR="00BA0A71">
        <w:rPr>
          <w:rFonts w:eastAsia="Times New Roman" w:cstheme="minorHAnsi"/>
          <w:sz w:val="22"/>
          <w:szCs w:val="22"/>
        </w:rPr>
        <w:t>« </w:t>
      </w:r>
      <w:r w:rsidRPr="00466BDC">
        <w:rPr>
          <w:rFonts w:eastAsia="Times New Roman" w:cstheme="minorHAnsi"/>
          <w:sz w:val="22"/>
          <w:szCs w:val="22"/>
        </w:rPr>
        <w:t xml:space="preserve">Excellente </w:t>
      </w:r>
      <w:r w:rsidR="00BA0A71">
        <w:rPr>
          <w:rFonts w:eastAsia="Times New Roman" w:cstheme="minorHAnsi"/>
          <w:sz w:val="22"/>
          <w:szCs w:val="22"/>
        </w:rPr>
        <w:t xml:space="preserve">à </w:t>
      </w:r>
      <w:r w:rsidRPr="00466BDC">
        <w:rPr>
          <w:rFonts w:eastAsia="Times New Roman" w:cstheme="minorHAnsi"/>
          <w:sz w:val="22"/>
          <w:szCs w:val="22"/>
        </w:rPr>
        <w:t>bon niveau</w:t>
      </w:r>
      <w:r w:rsidR="00BA0A71">
        <w:rPr>
          <w:rFonts w:eastAsia="Times New Roman" w:cstheme="minorHAnsi"/>
          <w:sz w:val="22"/>
          <w:szCs w:val="22"/>
        </w:rPr>
        <w:t> »</w:t>
      </w:r>
      <w:r w:rsidRPr="00466BDC">
        <w:rPr>
          <w:rFonts w:eastAsia="Times New Roman" w:cstheme="minorHAnsi"/>
          <w:sz w:val="22"/>
          <w:szCs w:val="22"/>
        </w:rPr>
        <w:t xml:space="preserve"> à 98%</w:t>
      </w:r>
    </w:p>
    <w:p w14:paraId="1CD4B40D" w14:textId="32D2795D" w:rsidR="00466BDC" w:rsidRDefault="00466BDC" w:rsidP="00466BDC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466BDC">
        <w:rPr>
          <w:rFonts w:eastAsia="Times New Roman" w:cstheme="minorHAnsi"/>
          <w:sz w:val="22"/>
          <w:szCs w:val="22"/>
        </w:rPr>
        <w:t xml:space="preserve">La qualité du livret du participant a été évaluée </w:t>
      </w:r>
      <w:r w:rsidR="00BA0A71">
        <w:rPr>
          <w:rFonts w:eastAsia="Times New Roman" w:cstheme="minorHAnsi"/>
          <w:sz w:val="22"/>
          <w:szCs w:val="22"/>
        </w:rPr>
        <w:t>« </w:t>
      </w:r>
      <w:r w:rsidRPr="00466BDC">
        <w:rPr>
          <w:rFonts w:eastAsia="Times New Roman" w:cstheme="minorHAnsi"/>
          <w:sz w:val="22"/>
          <w:szCs w:val="22"/>
        </w:rPr>
        <w:t xml:space="preserve">Excellente </w:t>
      </w:r>
      <w:r w:rsidR="00BA0A71">
        <w:rPr>
          <w:rFonts w:eastAsia="Times New Roman" w:cstheme="minorHAnsi"/>
          <w:sz w:val="22"/>
          <w:szCs w:val="22"/>
        </w:rPr>
        <w:t>à</w:t>
      </w:r>
      <w:r w:rsidRPr="00466BDC">
        <w:rPr>
          <w:rFonts w:eastAsia="Times New Roman" w:cstheme="minorHAnsi"/>
          <w:sz w:val="22"/>
          <w:szCs w:val="22"/>
        </w:rPr>
        <w:t xml:space="preserve"> bon niveau</w:t>
      </w:r>
      <w:r w:rsidR="00BA0A71">
        <w:rPr>
          <w:rFonts w:eastAsia="Times New Roman" w:cstheme="minorHAnsi"/>
          <w:sz w:val="22"/>
          <w:szCs w:val="22"/>
        </w:rPr>
        <w:t> »</w:t>
      </w:r>
      <w:r w:rsidRPr="00466BDC">
        <w:rPr>
          <w:rFonts w:eastAsia="Times New Roman" w:cstheme="minorHAnsi"/>
          <w:sz w:val="22"/>
          <w:szCs w:val="22"/>
        </w:rPr>
        <w:t xml:space="preserve"> à 97%</w:t>
      </w:r>
    </w:p>
    <w:p w14:paraId="303E48A8" w14:textId="006B44DE" w:rsidR="00466BDC" w:rsidRDefault="00466BDC" w:rsidP="00466BDC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La qualité des échanges avec les intervenants a été </w:t>
      </w:r>
      <w:r w:rsidR="002703AB">
        <w:rPr>
          <w:rFonts w:eastAsia="Times New Roman" w:cstheme="minorHAnsi"/>
          <w:sz w:val="22"/>
          <w:szCs w:val="22"/>
        </w:rPr>
        <w:t>évaluée</w:t>
      </w:r>
      <w:r w:rsidR="00BA0A71">
        <w:rPr>
          <w:rFonts w:eastAsia="Times New Roman" w:cstheme="minorHAnsi"/>
          <w:sz w:val="22"/>
          <w:szCs w:val="22"/>
        </w:rPr>
        <w:t> « </w:t>
      </w:r>
      <w:r w:rsidR="002703AB">
        <w:rPr>
          <w:rFonts w:eastAsia="Times New Roman" w:cstheme="minorHAnsi"/>
          <w:sz w:val="22"/>
          <w:szCs w:val="22"/>
        </w:rPr>
        <w:t>Excellente</w:t>
      </w:r>
      <w:r w:rsidRPr="00466BDC">
        <w:rPr>
          <w:rFonts w:eastAsia="Times New Roman" w:cstheme="minorHAnsi"/>
          <w:sz w:val="22"/>
          <w:szCs w:val="22"/>
        </w:rPr>
        <w:t xml:space="preserve"> </w:t>
      </w:r>
      <w:r w:rsidR="00BA0A71">
        <w:rPr>
          <w:rFonts w:eastAsia="Times New Roman" w:cstheme="minorHAnsi"/>
          <w:sz w:val="22"/>
          <w:szCs w:val="22"/>
        </w:rPr>
        <w:t xml:space="preserve">à </w:t>
      </w:r>
      <w:r w:rsidRPr="00466BDC">
        <w:rPr>
          <w:rFonts w:eastAsia="Times New Roman" w:cstheme="minorHAnsi"/>
          <w:sz w:val="22"/>
          <w:szCs w:val="22"/>
        </w:rPr>
        <w:t>bon niveau</w:t>
      </w:r>
      <w:r w:rsidR="00BA0A71">
        <w:rPr>
          <w:rFonts w:eastAsia="Times New Roman" w:cstheme="minorHAnsi"/>
          <w:sz w:val="22"/>
          <w:szCs w:val="22"/>
        </w:rPr>
        <w:t> »</w:t>
      </w:r>
      <w:r w:rsidRPr="00466BDC">
        <w:rPr>
          <w:rFonts w:eastAsia="Times New Roman" w:cstheme="minorHAnsi"/>
          <w:sz w:val="22"/>
          <w:szCs w:val="22"/>
        </w:rPr>
        <w:t xml:space="preserve"> à 9</w:t>
      </w:r>
      <w:r>
        <w:rPr>
          <w:rFonts w:eastAsia="Times New Roman" w:cstheme="minorHAnsi"/>
          <w:sz w:val="22"/>
          <w:szCs w:val="22"/>
        </w:rPr>
        <w:t>2</w:t>
      </w:r>
      <w:r w:rsidRPr="00466BDC">
        <w:rPr>
          <w:rFonts w:eastAsia="Times New Roman" w:cstheme="minorHAnsi"/>
          <w:sz w:val="22"/>
          <w:szCs w:val="22"/>
        </w:rPr>
        <w:t>%</w:t>
      </w:r>
    </w:p>
    <w:p w14:paraId="0B3239AC" w14:textId="2E3DB591" w:rsidR="00466BDC" w:rsidRPr="002703AB" w:rsidRDefault="00466BDC" w:rsidP="002703AB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La qualité des échanges entre les participants a été </w:t>
      </w:r>
      <w:r w:rsidR="002703AB">
        <w:rPr>
          <w:rFonts w:eastAsia="Times New Roman" w:cstheme="minorHAnsi"/>
          <w:sz w:val="22"/>
          <w:szCs w:val="22"/>
        </w:rPr>
        <w:t xml:space="preserve">évaluée </w:t>
      </w:r>
      <w:r w:rsidR="00BA0A71">
        <w:rPr>
          <w:rFonts w:eastAsia="Times New Roman" w:cstheme="minorHAnsi"/>
          <w:sz w:val="22"/>
          <w:szCs w:val="22"/>
        </w:rPr>
        <w:t>« </w:t>
      </w:r>
      <w:r w:rsidR="002703AB">
        <w:rPr>
          <w:rFonts w:eastAsia="Times New Roman" w:cstheme="minorHAnsi"/>
          <w:sz w:val="22"/>
          <w:szCs w:val="22"/>
        </w:rPr>
        <w:t>Excellente</w:t>
      </w:r>
      <w:r w:rsidRPr="00466BDC">
        <w:rPr>
          <w:rFonts w:eastAsia="Times New Roman" w:cstheme="minorHAnsi"/>
          <w:sz w:val="22"/>
          <w:szCs w:val="22"/>
        </w:rPr>
        <w:t xml:space="preserve"> </w:t>
      </w:r>
      <w:r w:rsidR="00BA0A71">
        <w:rPr>
          <w:rFonts w:eastAsia="Times New Roman" w:cstheme="minorHAnsi"/>
          <w:sz w:val="22"/>
          <w:szCs w:val="22"/>
        </w:rPr>
        <w:t>à</w:t>
      </w:r>
      <w:r w:rsidRPr="00466BDC">
        <w:rPr>
          <w:rFonts w:eastAsia="Times New Roman" w:cstheme="minorHAnsi"/>
          <w:sz w:val="22"/>
          <w:szCs w:val="22"/>
        </w:rPr>
        <w:t xml:space="preserve"> bon niveau</w:t>
      </w:r>
      <w:r w:rsidR="00BA0A71">
        <w:rPr>
          <w:rFonts w:eastAsia="Times New Roman" w:cstheme="minorHAnsi"/>
          <w:sz w:val="22"/>
          <w:szCs w:val="22"/>
        </w:rPr>
        <w:t> »</w:t>
      </w:r>
      <w:r w:rsidRPr="00466BDC">
        <w:rPr>
          <w:rFonts w:eastAsia="Times New Roman" w:cstheme="minorHAnsi"/>
          <w:sz w:val="22"/>
          <w:szCs w:val="22"/>
        </w:rPr>
        <w:t xml:space="preserve"> à 9</w:t>
      </w:r>
      <w:r>
        <w:rPr>
          <w:rFonts w:eastAsia="Times New Roman" w:cstheme="minorHAnsi"/>
          <w:sz w:val="22"/>
          <w:szCs w:val="22"/>
        </w:rPr>
        <w:t>2</w:t>
      </w:r>
      <w:r w:rsidRPr="00466BDC">
        <w:rPr>
          <w:rFonts w:eastAsia="Times New Roman" w:cstheme="minorHAnsi"/>
          <w:sz w:val="22"/>
          <w:szCs w:val="22"/>
        </w:rPr>
        <w:t>%</w:t>
      </w:r>
    </w:p>
    <w:p w14:paraId="444B979A" w14:textId="77777777" w:rsidR="00AF6382" w:rsidRDefault="00AF6382" w:rsidP="007D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AF35D" w14:textId="10B85540" w:rsidR="00466BDC" w:rsidRDefault="00AF6382" w:rsidP="00AF6382">
      <w:pPr>
        <w:pStyle w:val="Titre2"/>
        <w:jc w:val="left"/>
        <w:rPr>
          <w:rFonts w:eastAsia="Times New Roman"/>
        </w:rPr>
      </w:pPr>
      <w:r>
        <w:rPr>
          <w:rFonts w:eastAsia="Times New Roman"/>
        </w:rPr>
        <w:t>Niveau général de satisfaction</w:t>
      </w:r>
    </w:p>
    <w:p w14:paraId="5E42B91F" w14:textId="19C037B5" w:rsidR="007D282E" w:rsidRDefault="007D282E" w:rsidP="007D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3"/>
      <w:r>
        <w:rPr>
          <w:noProof/>
        </w:rPr>
        <w:drawing>
          <wp:inline distT="0" distB="0" distL="0" distR="0" wp14:anchorId="289CBA9A" wp14:editId="1C2465B6">
            <wp:extent cx="5941060" cy="2133600"/>
            <wp:effectExtent l="0" t="0" r="2540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49" b="3472"/>
                    <a:stretch/>
                  </pic:blipFill>
                  <pic:spPr bwMode="auto">
                    <a:xfrm>
                      <a:off x="0" y="0"/>
                      <a:ext cx="59410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3"/>
      <w:r w:rsidR="00FB355A">
        <w:rPr>
          <w:rStyle w:val="Marquedecommentaire"/>
        </w:rPr>
        <w:commentReference w:id="3"/>
      </w:r>
    </w:p>
    <w:p w14:paraId="09AE9853" w14:textId="6BE27A95" w:rsidR="002703AB" w:rsidRDefault="002703AB" w:rsidP="002703AB">
      <w:pPr>
        <w:spacing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Au niveau de l</w:t>
      </w:r>
      <w:r w:rsidRPr="002703AB">
        <w:rPr>
          <w:rFonts w:eastAsia="Times New Roman" w:cstheme="minorHAnsi"/>
          <w:sz w:val="22"/>
          <w:szCs w:val="22"/>
        </w:rPr>
        <w:t xml:space="preserve">’évaluation de la satisfaction des participants </w:t>
      </w:r>
      <w:r>
        <w:rPr>
          <w:rFonts w:eastAsia="Times New Roman" w:cstheme="minorHAnsi"/>
          <w:sz w:val="22"/>
          <w:szCs w:val="22"/>
        </w:rPr>
        <w:t>on constate que</w:t>
      </w:r>
      <w:r w:rsidR="000F0BE0">
        <w:rPr>
          <w:rFonts w:eastAsia="Times New Roman" w:cstheme="minorHAnsi"/>
          <w:sz w:val="22"/>
          <w:szCs w:val="22"/>
        </w:rPr>
        <w:t> :</w:t>
      </w:r>
    </w:p>
    <w:p w14:paraId="6A858A02" w14:textId="106B4902" w:rsidR="000F0BE0" w:rsidRPr="0082466C" w:rsidRDefault="000F0BE0" w:rsidP="0082466C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82466C">
        <w:rPr>
          <w:rFonts w:eastAsia="Times New Roman" w:cstheme="minorHAnsi"/>
          <w:sz w:val="22"/>
          <w:szCs w:val="22"/>
        </w:rPr>
        <w:t xml:space="preserve">91% des répondants estiment que l’UA a répondu </w:t>
      </w:r>
      <w:r w:rsidR="00BA0A71">
        <w:rPr>
          <w:rFonts w:eastAsia="Times New Roman" w:cstheme="minorHAnsi"/>
          <w:sz w:val="22"/>
          <w:szCs w:val="22"/>
        </w:rPr>
        <w:t>« </w:t>
      </w:r>
      <w:r w:rsidRPr="0082466C">
        <w:rPr>
          <w:rFonts w:eastAsia="Times New Roman" w:cstheme="minorHAnsi"/>
          <w:sz w:val="22"/>
          <w:szCs w:val="22"/>
        </w:rPr>
        <w:t>tout à fait ou en grande partie</w:t>
      </w:r>
      <w:r w:rsidR="00BA0A71">
        <w:rPr>
          <w:rFonts w:eastAsia="Times New Roman" w:cstheme="minorHAnsi"/>
          <w:sz w:val="22"/>
          <w:szCs w:val="22"/>
        </w:rPr>
        <w:t> »</w:t>
      </w:r>
      <w:r w:rsidRPr="0082466C">
        <w:rPr>
          <w:rFonts w:eastAsia="Times New Roman" w:cstheme="minorHAnsi"/>
          <w:sz w:val="22"/>
          <w:szCs w:val="22"/>
        </w:rPr>
        <w:t xml:space="preserve"> à leurs attentes </w:t>
      </w:r>
    </w:p>
    <w:p w14:paraId="04ED8D8C" w14:textId="7EDC7BB8" w:rsidR="000F0BE0" w:rsidRPr="0082466C" w:rsidRDefault="000F0BE0" w:rsidP="0082466C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82466C">
        <w:rPr>
          <w:rFonts w:eastAsia="Times New Roman" w:cstheme="minorHAnsi"/>
          <w:sz w:val="22"/>
          <w:szCs w:val="22"/>
        </w:rPr>
        <w:t xml:space="preserve">86% des répondants estiment que l’UA leur a </w:t>
      </w:r>
      <w:r w:rsidR="00BA0A71" w:rsidRPr="0082466C">
        <w:rPr>
          <w:rFonts w:eastAsia="Times New Roman" w:cstheme="minorHAnsi"/>
          <w:sz w:val="22"/>
          <w:szCs w:val="22"/>
        </w:rPr>
        <w:t>permis</w:t>
      </w:r>
      <w:r w:rsidR="00BA0A71">
        <w:rPr>
          <w:rFonts w:eastAsia="Times New Roman" w:cstheme="minorHAnsi"/>
          <w:sz w:val="22"/>
          <w:szCs w:val="22"/>
        </w:rPr>
        <w:t xml:space="preserve"> « </w:t>
      </w:r>
      <w:r w:rsidRPr="0082466C">
        <w:rPr>
          <w:rFonts w:eastAsia="Times New Roman" w:cstheme="minorHAnsi"/>
          <w:sz w:val="22"/>
          <w:szCs w:val="22"/>
        </w:rPr>
        <w:t>tout à fait ou en grande partie</w:t>
      </w:r>
      <w:r w:rsidR="00BA0A71">
        <w:rPr>
          <w:rFonts w:eastAsia="Times New Roman" w:cstheme="minorHAnsi"/>
          <w:sz w:val="22"/>
          <w:szCs w:val="22"/>
        </w:rPr>
        <w:t> »</w:t>
      </w:r>
      <w:r w:rsidRPr="0082466C">
        <w:rPr>
          <w:rFonts w:eastAsia="Times New Roman" w:cstheme="minorHAnsi"/>
          <w:sz w:val="22"/>
          <w:szCs w:val="22"/>
        </w:rPr>
        <w:t xml:space="preserve"> d’acquérir de nouvelles connaissances</w:t>
      </w:r>
    </w:p>
    <w:p w14:paraId="40C89742" w14:textId="3007F7A5" w:rsidR="000F0BE0" w:rsidRPr="0082466C" w:rsidRDefault="000F0BE0" w:rsidP="0082466C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82466C">
        <w:rPr>
          <w:rFonts w:eastAsia="Times New Roman" w:cstheme="minorHAnsi"/>
          <w:sz w:val="22"/>
          <w:szCs w:val="22"/>
        </w:rPr>
        <w:t xml:space="preserve">67% des répondants estiment qu’ils pourront </w:t>
      </w:r>
      <w:r w:rsidR="00BA0A71">
        <w:rPr>
          <w:rFonts w:eastAsia="Times New Roman" w:cstheme="minorHAnsi"/>
          <w:sz w:val="22"/>
          <w:szCs w:val="22"/>
        </w:rPr>
        <w:t>« </w:t>
      </w:r>
      <w:r w:rsidRPr="0082466C">
        <w:rPr>
          <w:rFonts w:eastAsia="Times New Roman" w:cstheme="minorHAnsi"/>
          <w:sz w:val="22"/>
          <w:szCs w:val="22"/>
        </w:rPr>
        <w:t>tout à fait ou en grande partie</w:t>
      </w:r>
      <w:r w:rsidR="00BA0A71">
        <w:rPr>
          <w:rFonts w:eastAsia="Times New Roman" w:cstheme="minorHAnsi"/>
          <w:sz w:val="22"/>
          <w:szCs w:val="22"/>
        </w:rPr>
        <w:t> »</w:t>
      </w:r>
      <w:r w:rsidRPr="0082466C">
        <w:rPr>
          <w:rFonts w:eastAsia="Times New Roman" w:cstheme="minorHAnsi"/>
          <w:sz w:val="22"/>
          <w:szCs w:val="22"/>
        </w:rPr>
        <w:t xml:space="preserve"> utiliser ces connaissances dans leur activité</w:t>
      </w:r>
    </w:p>
    <w:p w14:paraId="61E3FE0A" w14:textId="2F478C47" w:rsidR="000F0BE0" w:rsidRPr="0082466C" w:rsidRDefault="0082466C" w:rsidP="0082466C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82466C">
        <w:rPr>
          <w:rFonts w:eastAsia="Times New Roman" w:cstheme="minorHAnsi"/>
          <w:sz w:val="22"/>
          <w:szCs w:val="22"/>
        </w:rPr>
        <w:t xml:space="preserve">98% des répondants recommanderaient </w:t>
      </w:r>
      <w:r w:rsidR="00BA0A71">
        <w:rPr>
          <w:rFonts w:eastAsia="Times New Roman" w:cstheme="minorHAnsi"/>
          <w:sz w:val="22"/>
          <w:szCs w:val="22"/>
        </w:rPr>
        <w:t>« </w:t>
      </w:r>
      <w:r w:rsidRPr="0082466C">
        <w:rPr>
          <w:rFonts w:eastAsia="Times New Roman" w:cstheme="minorHAnsi"/>
          <w:sz w:val="22"/>
          <w:szCs w:val="22"/>
        </w:rPr>
        <w:t>tout à fait ou en grande partie</w:t>
      </w:r>
      <w:r w:rsidR="00BA0A71">
        <w:rPr>
          <w:rFonts w:eastAsia="Times New Roman" w:cstheme="minorHAnsi"/>
          <w:sz w:val="22"/>
          <w:szCs w:val="22"/>
        </w:rPr>
        <w:t> »</w:t>
      </w:r>
      <w:r w:rsidRPr="0082466C">
        <w:rPr>
          <w:rFonts w:eastAsia="Times New Roman" w:cstheme="minorHAnsi"/>
          <w:sz w:val="22"/>
          <w:szCs w:val="22"/>
        </w:rPr>
        <w:t xml:space="preserve"> l’UA</w:t>
      </w:r>
    </w:p>
    <w:p w14:paraId="3CBE86E1" w14:textId="6B834DEB" w:rsidR="0082466C" w:rsidRPr="0082466C" w:rsidRDefault="0082466C" w:rsidP="0082466C">
      <w:pPr>
        <w:pStyle w:val="Paragraphedeliste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2"/>
          <w:szCs w:val="22"/>
        </w:rPr>
      </w:pPr>
      <w:r w:rsidRPr="0082466C">
        <w:rPr>
          <w:rFonts w:eastAsia="Times New Roman" w:cstheme="minorHAnsi"/>
          <w:sz w:val="22"/>
          <w:szCs w:val="22"/>
        </w:rPr>
        <w:t xml:space="preserve">96% des répondants souhaiteraient </w:t>
      </w:r>
      <w:r w:rsidR="00BA0A71">
        <w:rPr>
          <w:rFonts w:eastAsia="Times New Roman" w:cstheme="minorHAnsi"/>
          <w:sz w:val="22"/>
          <w:szCs w:val="22"/>
        </w:rPr>
        <w:t>« </w:t>
      </w:r>
      <w:r w:rsidRPr="0082466C">
        <w:rPr>
          <w:rFonts w:eastAsia="Times New Roman" w:cstheme="minorHAnsi"/>
          <w:sz w:val="22"/>
          <w:szCs w:val="22"/>
        </w:rPr>
        <w:t>tout à fait ou en grande partie</w:t>
      </w:r>
      <w:r w:rsidR="00BA0A71">
        <w:rPr>
          <w:rFonts w:eastAsia="Times New Roman" w:cstheme="minorHAnsi"/>
          <w:sz w:val="22"/>
          <w:szCs w:val="22"/>
        </w:rPr>
        <w:t> »</w:t>
      </w:r>
      <w:r w:rsidRPr="0082466C">
        <w:rPr>
          <w:rFonts w:eastAsia="Times New Roman" w:cstheme="minorHAnsi"/>
          <w:sz w:val="22"/>
          <w:szCs w:val="22"/>
        </w:rPr>
        <w:t xml:space="preserve"> revenir à une prochaine UA.</w:t>
      </w:r>
    </w:p>
    <w:p w14:paraId="2C64FA3C" w14:textId="77777777" w:rsidR="0082466C" w:rsidRDefault="0082466C" w:rsidP="0082466C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BC43BE7" w14:textId="66858C51" w:rsidR="0082466C" w:rsidRPr="0082466C" w:rsidRDefault="0082466C" w:rsidP="0082466C">
      <w:pPr>
        <w:spacing w:after="0" w:line="240" w:lineRule="auto"/>
        <w:rPr>
          <w:rFonts w:eastAsia="Times New Roman" w:cstheme="minorHAnsi"/>
          <w:sz w:val="22"/>
          <w:szCs w:val="22"/>
        </w:rPr>
      </w:pPr>
      <w:r w:rsidRPr="0082466C">
        <w:rPr>
          <w:rFonts w:eastAsia="Times New Roman" w:cstheme="minorHAnsi"/>
          <w:sz w:val="22"/>
          <w:szCs w:val="22"/>
        </w:rPr>
        <w:t>La note moyenne attribuée par les répondants participants à l’UA 2022 est de 8,9 sur 10 (la note attribuée en 2019 était de 8,2 sur 10)</w:t>
      </w:r>
    </w:p>
    <w:p w14:paraId="40C4B214" w14:textId="77777777" w:rsidR="007D282E" w:rsidRDefault="007D282E" w:rsidP="007D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029C7D" wp14:editId="2E695056">
            <wp:extent cx="5941060" cy="1949450"/>
            <wp:effectExtent l="0" t="0" r="2540" b="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3" b="10297"/>
                    <a:stretch/>
                  </pic:blipFill>
                  <pic:spPr bwMode="auto">
                    <a:xfrm>
                      <a:off x="0" y="0"/>
                      <a:ext cx="594106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E63FD" w14:textId="74C56B9E" w:rsidR="00EC3047" w:rsidRDefault="005C5537" w:rsidP="0082466C">
      <w:pPr>
        <w:pStyle w:val="Titre2"/>
        <w:jc w:val="left"/>
      </w:pPr>
      <w:bookmarkStart w:id="4" w:name="_Toc120613375"/>
      <w:r w:rsidRPr="005C5537">
        <w:t>Séance de posters</w:t>
      </w:r>
      <w:bookmarkEnd w:id="4"/>
    </w:p>
    <w:p w14:paraId="54BE705A" w14:textId="626E2541" w:rsidR="0082466C" w:rsidRDefault="0082466C" w:rsidP="00CE7F3D">
      <w:pPr>
        <w:pStyle w:val="Sansinterligne"/>
        <w:rPr>
          <w:sz w:val="22"/>
          <w:szCs w:val="22"/>
        </w:rPr>
      </w:pPr>
      <w:r w:rsidRPr="00CE7F3D">
        <w:rPr>
          <w:sz w:val="22"/>
          <w:szCs w:val="22"/>
        </w:rPr>
        <w:t>82%</w:t>
      </w:r>
      <w:r w:rsidR="00CE7F3D" w:rsidRPr="00CE7F3D">
        <w:rPr>
          <w:sz w:val="22"/>
          <w:szCs w:val="22"/>
        </w:rPr>
        <w:t xml:space="preserve"> </w:t>
      </w:r>
      <w:r w:rsidRPr="00CE7F3D">
        <w:rPr>
          <w:sz w:val="22"/>
          <w:szCs w:val="22"/>
        </w:rPr>
        <w:t xml:space="preserve">des répondants </w:t>
      </w:r>
      <w:r w:rsidR="00CE7F3D" w:rsidRPr="00CE7F3D">
        <w:rPr>
          <w:sz w:val="22"/>
          <w:szCs w:val="22"/>
        </w:rPr>
        <w:t xml:space="preserve">soit 85 personnes </w:t>
      </w:r>
      <w:r w:rsidRPr="00CE7F3D">
        <w:rPr>
          <w:sz w:val="22"/>
          <w:szCs w:val="22"/>
        </w:rPr>
        <w:t xml:space="preserve">ont participé </w:t>
      </w:r>
      <w:r w:rsidR="008B4973">
        <w:rPr>
          <w:sz w:val="22"/>
          <w:szCs w:val="22"/>
        </w:rPr>
        <w:t>à l’évaluation de</w:t>
      </w:r>
      <w:r w:rsidRPr="00CE7F3D">
        <w:rPr>
          <w:sz w:val="22"/>
          <w:szCs w:val="22"/>
        </w:rPr>
        <w:t xml:space="preserve"> la séance de présentation des posters</w:t>
      </w:r>
      <w:r w:rsidR="00CE7F3D" w:rsidRPr="00CE7F3D">
        <w:rPr>
          <w:sz w:val="22"/>
          <w:szCs w:val="22"/>
        </w:rPr>
        <w:t>.</w:t>
      </w:r>
    </w:p>
    <w:p w14:paraId="59661021" w14:textId="27513393" w:rsidR="00CE7F3D" w:rsidRDefault="008B4973" w:rsidP="00CE7F3D">
      <w:pPr>
        <w:pStyle w:val="Sansinterlign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95% ont évalué l’intérêt de ces présentations </w:t>
      </w:r>
      <w:r w:rsidR="00BA0A71">
        <w:rPr>
          <w:sz w:val="22"/>
          <w:szCs w:val="22"/>
        </w:rPr>
        <w:t>« </w:t>
      </w:r>
      <w:r>
        <w:rPr>
          <w:sz w:val="22"/>
          <w:szCs w:val="22"/>
        </w:rPr>
        <w:t>excellent ou de bon niveau</w:t>
      </w:r>
      <w:r w:rsidR="00BA0A71">
        <w:rPr>
          <w:sz w:val="22"/>
          <w:szCs w:val="22"/>
        </w:rPr>
        <w:t> »</w:t>
      </w:r>
    </w:p>
    <w:p w14:paraId="44557181" w14:textId="01433BC5" w:rsidR="008B4973" w:rsidRDefault="008B4973" w:rsidP="00CE7F3D">
      <w:pPr>
        <w:pStyle w:val="Sansinterlign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96% ont estimé la qualité des posters présentés </w:t>
      </w:r>
      <w:r w:rsidR="00BA0A71">
        <w:rPr>
          <w:sz w:val="22"/>
          <w:szCs w:val="22"/>
        </w:rPr>
        <w:t>« </w:t>
      </w:r>
      <w:r>
        <w:rPr>
          <w:sz w:val="22"/>
          <w:szCs w:val="22"/>
        </w:rPr>
        <w:t>excellente ou de bon niveau</w:t>
      </w:r>
      <w:r w:rsidR="00BA0A71">
        <w:rPr>
          <w:sz w:val="22"/>
          <w:szCs w:val="22"/>
        </w:rPr>
        <w:t> »</w:t>
      </w:r>
    </w:p>
    <w:p w14:paraId="72070AAB" w14:textId="70D82101" w:rsidR="008B4973" w:rsidRDefault="008B4973" w:rsidP="00CE7F3D">
      <w:pPr>
        <w:pStyle w:val="Sansinterligne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85% ont considéré les échanges avec les auteurs </w:t>
      </w:r>
      <w:r w:rsidR="00BA0A71">
        <w:rPr>
          <w:sz w:val="22"/>
          <w:szCs w:val="22"/>
        </w:rPr>
        <w:t>« </w:t>
      </w:r>
      <w:r>
        <w:rPr>
          <w:sz w:val="22"/>
          <w:szCs w:val="22"/>
        </w:rPr>
        <w:t>excellents ou de bon</w:t>
      </w:r>
      <w:r w:rsidR="00BA0A71">
        <w:rPr>
          <w:sz w:val="22"/>
          <w:szCs w:val="22"/>
        </w:rPr>
        <w:t>s</w:t>
      </w:r>
      <w:r>
        <w:rPr>
          <w:sz w:val="22"/>
          <w:szCs w:val="22"/>
        </w:rPr>
        <w:t xml:space="preserve"> niveau</w:t>
      </w:r>
      <w:r w:rsidR="00BA0A71">
        <w:rPr>
          <w:sz w:val="22"/>
          <w:szCs w:val="22"/>
        </w:rPr>
        <w:t>x »</w:t>
      </w:r>
      <w:r>
        <w:rPr>
          <w:sz w:val="22"/>
          <w:szCs w:val="22"/>
        </w:rPr>
        <w:br/>
      </w:r>
    </w:p>
    <w:p w14:paraId="11B80BBA" w14:textId="05804C9A" w:rsidR="008B4973" w:rsidRDefault="008B4973" w:rsidP="008B4973">
      <w:pPr>
        <w:pStyle w:val="Sansinterligne"/>
        <w:ind w:left="7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551A021" wp14:editId="651C3092">
            <wp:simplePos x="0" y="0"/>
            <wp:positionH relativeFrom="column">
              <wp:posOffset>5456555</wp:posOffset>
            </wp:positionH>
            <wp:positionV relativeFrom="paragraph">
              <wp:posOffset>135890</wp:posOffset>
            </wp:positionV>
            <wp:extent cx="1017905" cy="13398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4709E0D" wp14:editId="799C3521">
            <wp:extent cx="5941060" cy="1924050"/>
            <wp:effectExtent l="0" t="0" r="254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69" b="10460"/>
                    <a:stretch/>
                  </pic:blipFill>
                  <pic:spPr bwMode="auto">
                    <a:xfrm>
                      <a:off x="0" y="0"/>
                      <a:ext cx="59410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9CC2B" w14:textId="0BD390C2" w:rsidR="00EC3047" w:rsidRPr="008B4973" w:rsidRDefault="005C5537" w:rsidP="008B4973">
      <w:pPr>
        <w:pStyle w:val="Titre2"/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20613380"/>
      <w:r w:rsidRPr="00A02CCD">
        <w:t>Les ateliers de formation du vendredi matin</w:t>
      </w:r>
      <w:bookmarkEnd w:id="5"/>
      <w:r w:rsidR="008C48E4" w:rsidRPr="008C48E4">
        <w:t xml:space="preserve"> </w:t>
      </w:r>
    </w:p>
    <w:p w14:paraId="16E9928D" w14:textId="19A7EE5C" w:rsidR="005C5537" w:rsidRDefault="005C5537" w:rsidP="008C48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384C91" w14:textId="739B7AF0" w:rsidR="003D383B" w:rsidRPr="008B4973" w:rsidRDefault="003D383B" w:rsidP="003D383B">
      <w:pPr>
        <w:rPr>
          <w:rFonts w:eastAsia="Times New Roman" w:cstheme="minorHAnsi"/>
          <w:sz w:val="22"/>
          <w:szCs w:val="22"/>
        </w:rPr>
      </w:pPr>
      <w:r w:rsidRPr="008B4973">
        <w:rPr>
          <w:rFonts w:eastAsia="Times New Roman" w:cstheme="minorHAnsi"/>
          <w:sz w:val="22"/>
          <w:szCs w:val="22"/>
        </w:rPr>
        <w:t xml:space="preserve">Les ateliers de formation ont été évalués par 69 participants </w:t>
      </w:r>
    </w:p>
    <w:p w14:paraId="5A700FAB" w14:textId="5EEDDB58" w:rsidR="005C5537" w:rsidRDefault="004A2928" w:rsidP="008C48E4">
      <w:pPr>
        <w:rPr>
          <w:rFonts w:ascii="Times New Roman" w:eastAsia="Times New Roman" w:hAnsi="Times New Roman" w:cs="Times New Roman"/>
          <w:sz w:val="24"/>
          <w:szCs w:val="24"/>
        </w:rPr>
      </w:pPr>
      <w:commentRangeStart w:id="6"/>
      <w:r>
        <w:rPr>
          <w:noProof/>
        </w:rPr>
        <w:drawing>
          <wp:inline distT="0" distB="0" distL="0" distR="0" wp14:anchorId="0A7664FC" wp14:editId="4D8AD995">
            <wp:extent cx="5941060" cy="1593850"/>
            <wp:effectExtent l="0" t="0" r="2540" b="635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86" b="8560"/>
                    <a:stretch/>
                  </pic:blipFill>
                  <pic:spPr bwMode="auto">
                    <a:xfrm>
                      <a:off x="0" y="0"/>
                      <a:ext cx="594106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6"/>
      <w:r w:rsidR="003D383B">
        <w:rPr>
          <w:rStyle w:val="Marquedecommentaire"/>
        </w:rPr>
        <w:commentReference w:id="6"/>
      </w:r>
    </w:p>
    <w:p w14:paraId="6604A64B" w14:textId="3AD3F078" w:rsidR="000B5A19" w:rsidRPr="000B5A19" w:rsidRDefault="000B5A19" w:rsidP="000B5A19">
      <w:pPr>
        <w:pStyle w:val="Sansinterligne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0B5A19">
        <w:rPr>
          <w:rFonts w:eastAsia="Times New Roman"/>
          <w:sz w:val="22"/>
          <w:szCs w:val="22"/>
        </w:rPr>
        <w:t>97% des participants se sont déclarés tout à fait satisfait</w:t>
      </w:r>
      <w:r w:rsidR="002F5A3A">
        <w:rPr>
          <w:rFonts w:eastAsia="Times New Roman"/>
          <w:sz w:val="22"/>
          <w:szCs w:val="22"/>
        </w:rPr>
        <w:t>s</w:t>
      </w:r>
      <w:r w:rsidRPr="000B5A19">
        <w:rPr>
          <w:rFonts w:eastAsia="Times New Roman"/>
          <w:sz w:val="22"/>
          <w:szCs w:val="22"/>
        </w:rPr>
        <w:t xml:space="preserve"> du thème traité</w:t>
      </w:r>
    </w:p>
    <w:p w14:paraId="779B563B" w14:textId="3C2C4A8F" w:rsidR="000B5A19" w:rsidRPr="000B5A19" w:rsidRDefault="000B5A19" w:rsidP="000B5A19">
      <w:pPr>
        <w:pStyle w:val="Sansinterligne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0B5A19">
        <w:rPr>
          <w:rFonts w:eastAsia="Times New Roman"/>
          <w:sz w:val="22"/>
          <w:szCs w:val="22"/>
        </w:rPr>
        <w:t xml:space="preserve">Le contenu de l’atelier a complètement répondu aux attentes de 75% des participants </w:t>
      </w:r>
    </w:p>
    <w:p w14:paraId="4951B078" w14:textId="1D6858A6" w:rsidR="000B5A19" w:rsidRPr="000B5A19" w:rsidRDefault="000B5A19" w:rsidP="000B5A19">
      <w:pPr>
        <w:pStyle w:val="Sansinterligne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0B5A19">
        <w:rPr>
          <w:rFonts w:eastAsia="Times New Roman"/>
          <w:sz w:val="22"/>
          <w:szCs w:val="22"/>
        </w:rPr>
        <w:t>La qualité de l’animation pédagogique a été relevée par 91% des répondants</w:t>
      </w:r>
    </w:p>
    <w:p w14:paraId="471DA1CF" w14:textId="0BDEEDB2" w:rsidR="000B5A19" w:rsidRPr="000B5A19" w:rsidRDefault="000B5A19" w:rsidP="000B5A19">
      <w:pPr>
        <w:pStyle w:val="Sansinterligne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0B5A19">
        <w:rPr>
          <w:rFonts w:eastAsia="Times New Roman"/>
          <w:sz w:val="22"/>
          <w:szCs w:val="22"/>
        </w:rPr>
        <w:t>Les temps d’échanges ont été considérés comme tout à fait satisfaisant par 88% des répondants</w:t>
      </w:r>
    </w:p>
    <w:p w14:paraId="0F146094" w14:textId="2CFC3009" w:rsidR="004A2928" w:rsidRDefault="004A2928" w:rsidP="008C48E4">
      <w:pPr>
        <w:rPr>
          <w:rFonts w:ascii="Times New Roman" w:eastAsia="Times New Roman" w:hAnsi="Times New Roman" w:cs="Times New Roman"/>
          <w:sz w:val="24"/>
          <w:szCs w:val="24"/>
        </w:rPr>
      </w:pPr>
      <w:commentRangeStart w:id="7"/>
      <w:r>
        <w:rPr>
          <w:noProof/>
        </w:rPr>
        <w:lastRenderedPageBreak/>
        <w:drawing>
          <wp:inline distT="0" distB="0" distL="0" distR="0" wp14:anchorId="1D6DE19C" wp14:editId="0C5CCB3F">
            <wp:extent cx="5941060" cy="1943100"/>
            <wp:effectExtent l="0" t="0" r="2540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15" b="8058"/>
                    <a:stretch/>
                  </pic:blipFill>
                  <pic:spPr bwMode="auto">
                    <a:xfrm>
                      <a:off x="0" y="0"/>
                      <a:ext cx="59410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7"/>
      <w:r w:rsidR="002F5A3A">
        <w:rPr>
          <w:rStyle w:val="Marquedecommentaire"/>
        </w:rPr>
        <w:commentReference w:id="7"/>
      </w:r>
    </w:p>
    <w:p w14:paraId="531214F6" w14:textId="6140D260" w:rsidR="00987DF0" w:rsidRPr="006E3A88" w:rsidRDefault="006E3A88" w:rsidP="00283118">
      <w:pPr>
        <w:pStyle w:val="Titre2"/>
        <w:jc w:val="left"/>
        <w:rPr>
          <w:rFonts w:asciiTheme="minorHAnsi" w:hAnsiTheme="minorHAnsi" w:cstheme="minorHAnsi"/>
          <w:sz w:val="22"/>
          <w:szCs w:val="22"/>
        </w:rPr>
      </w:pPr>
      <w:r w:rsidRPr="006E3A88">
        <w:rPr>
          <w:rFonts w:asciiTheme="minorHAnsi" w:hAnsiTheme="minorHAnsi" w:cstheme="minorHAnsi"/>
          <w:sz w:val="22"/>
          <w:szCs w:val="22"/>
        </w:rPr>
        <w:t>Quelques commentaires des participants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001B9BBB" w14:textId="77777777" w:rsidR="006E3A88" w:rsidRPr="006E3A88" w:rsidRDefault="006E3A88" w:rsidP="006E3A8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6E3A88">
        <w:rPr>
          <w:rFonts w:eastAsia="Times New Roman" w:cstheme="minorHAnsi"/>
          <w:i/>
          <w:iCs/>
          <w:sz w:val="22"/>
          <w:szCs w:val="22"/>
        </w:rPr>
        <w:t xml:space="preserve">« Intervention la plus pertinente de cette UA » </w:t>
      </w:r>
    </w:p>
    <w:p w14:paraId="3E321752" w14:textId="77777777" w:rsidR="006E3A88" w:rsidRPr="006E3A88" w:rsidRDefault="006E3A88" w:rsidP="006E3A8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6E3A88">
        <w:rPr>
          <w:rFonts w:eastAsia="Times New Roman" w:cstheme="minorHAnsi"/>
          <w:i/>
          <w:iCs/>
          <w:sz w:val="22"/>
          <w:szCs w:val="22"/>
        </w:rPr>
        <w:t>« À poursuivre sur le même modèle. Merci »</w:t>
      </w:r>
    </w:p>
    <w:p w14:paraId="22B57C16" w14:textId="77777777" w:rsidR="006E3A88" w:rsidRPr="006E3A88" w:rsidRDefault="006E3A88" w:rsidP="006E3A8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6E3A88">
        <w:rPr>
          <w:rFonts w:eastAsia="Times New Roman" w:cstheme="minorHAnsi"/>
          <w:i/>
          <w:iCs/>
          <w:sz w:val="22"/>
          <w:szCs w:val="22"/>
        </w:rPr>
        <w:t>« Un atelier génial, vraiment très intéressant ! »</w:t>
      </w:r>
    </w:p>
    <w:p w14:paraId="27660AF2" w14:textId="77777777" w:rsidR="006E3A88" w:rsidRPr="006E3A88" w:rsidRDefault="006E3A88" w:rsidP="006E3A8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6E3A88">
        <w:rPr>
          <w:rFonts w:eastAsia="Times New Roman" w:cstheme="minorHAnsi"/>
          <w:i/>
          <w:iCs/>
          <w:sz w:val="22"/>
          <w:szCs w:val="22"/>
        </w:rPr>
        <w:t>« Cet atelier était riche d'échanges, très pertinents ! »</w:t>
      </w:r>
    </w:p>
    <w:p w14:paraId="10BEAD2D" w14:textId="52B5DF0E" w:rsidR="006E3A88" w:rsidRPr="006E3A88" w:rsidRDefault="006E3A88" w:rsidP="006E3A8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6E3A88">
        <w:rPr>
          <w:rFonts w:eastAsia="Times New Roman" w:cstheme="minorHAnsi"/>
          <w:i/>
          <w:iCs/>
          <w:sz w:val="22"/>
          <w:szCs w:val="22"/>
        </w:rPr>
        <w:t xml:space="preserve">« Meilleur moment de toute </w:t>
      </w:r>
      <w:r w:rsidR="002F5A3A" w:rsidRPr="006E3A88">
        <w:rPr>
          <w:rFonts w:eastAsia="Times New Roman" w:cstheme="minorHAnsi"/>
          <w:i/>
          <w:iCs/>
          <w:sz w:val="22"/>
          <w:szCs w:val="22"/>
        </w:rPr>
        <w:t>l'</w:t>
      </w:r>
      <w:r w:rsidR="002F5A3A">
        <w:rPr>
          <w:rFonts w:eastAsia="Times New Roman" w:cstheme="minorHAnsi"/>
          <w:i/>
          <w:iCs/>
          <w:sz w:val="22"/>
          <w:szCs w:val="22"/>
        </w:rPr>
        <w:t>U</w:t>
      </w:r>
      <w:r w:rsidR="002F5A3A" w:rsidRPr="006E3A88">
        <w:rPr>
          <w:rFonts w:eastAsia="Times New Roman" w:cstheme="minorHAnsi"/>
          <w:i/>
          <w:iCs/>
          <w:sz w:val="22"/>
          <w:szCs w:val="22"/>
        </w:rPr>
        <w:t>niversité d'</w:t>
      </w:r>
      <w:r w:rsidR="002F5A3A">
        <w:rPr>
          <w:rFonts w:eastAsia="Times New Roman" w:cstheme="minorHAnsi"/>
          <w:i/>
          <w:iCs/>
          <w:sz w:val="22"/>
          <w:szCs w:val="22"/>
        </w:rPr>
        <w:t>A</w:t>
      </w:r>
      <w:r w:rsidR="002F5A3A" w:rsidRPr="006E3A88">
        <w:rPr>
          <w:rFonts w:eastAsia="Times New Roman" w:cstheme="minorHAnsi"/>
          <w:i/>
          <w:iCs/>
          <w:sz w:val="22"/>
          <w:szCs w:val="22"/>
        </w:rPr>
        <w:t>utomne</w:t>
      </w:r>
      <w:r w:rsidRPr="006E3A88">
        <w:rPr>
          <w:rFonts w:eastAsia="Times New Roman" w:cstheme="minorHAnsi"/>
          <w:i/>
          <w:iCs/>
          <w:sz w:val="22"/>
          <w:szCs w:val="22"/>
        </w:rPr>
        <w:t>, car éléments "concrets" pour la pratique. »</w:t>
      </w:r>
    </w:p>
    <w:p w14:paraId="7E0640DB" w14:textId="77777777" w:rsidR="006E3A88" w:rsidRPr="006E3A88" w:rsidRDefault="006E3A88" w:rsidP="006E3A8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6E3A88">
        <w:rPr>
          <w:rFonts w:eastAsia="Times New Roman" w:cstheme="minorHAnsi"/>
          <w:i/>
          <w:iCs/>
          <w:sz w:val="22"/>
          <w:szCs w:val="22"/>
        </w:rPr>
        <w:t>« Très bien comme ça ! »</w:t>
      </w:r>
    </w:p>
    <w:p w14:paraId="50F30386" w14:textId="77777777" w:rsidR="006E3A88" w:rsidRPr="006E3A88" w:rsidRDefault="006E3A88" w:rsidP="006E3A8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6E3A88">
        <w:rPr>
          <w:rFonts w:eastAsia="Times New Roman" w:cstheme="minorHAnsi"/>
          <w:i/>
          <w:iCs/>
          <w:sz w:val="22"/>
          <w:szCs w:val="22"/>
        </w:rPr>
        <w:t>« Très pertinent de donner accès à un volet formation professionnelle pour certains ateliers »</w:t>
      </w:r>
    </w:p>
    <w:p w14:paraId="15DB1029" w14:textId="39C162CC" w:rsidR="006E3A88" w:rsidRPr="006E3A88" w:rsidRDefault="006E3A88" w:rsidP="006E3A8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6E3A88">
        <w:rPr>
          <w:rFonts w:eastAsia="Times New Roman" w:cstheme="minorHAnsi"/>
          <w:i/>
          <w:iCs/>
          <w:sz w:val="22"/>
          <w:szCs w:val="22"/>
        </w:rPr>
        <w:t>« Formidable, un contenu passionnant exprimé avec beaucoup de passion et de bienveillance vi</w:t>
      </w:r>
      <w:r w:rsidR="00BA0A71">
        <w:rPr>
          <w:rFonts w:eastAsia="Times New Roman" w:cstheme="minorHAnsi"/>
          <w:i/>
          <w:iCs/>
          <w:sz w:val="22"/>
          <w:szCs w:val="22"/>
        </w:rPr>
        <w:t>s-</w:t>
      </w:r>
      <w:r w:rsidRPr="006E3A88">
        <w:rPr>
          <w:rFonts w:eastAsia="Times New Roman" w:cstheme="minorHAnsi"/>
          <w:i/>
          <w:iCs/>
          <w:sz w:val="22"/>
          <w:szCs w:val="22"/>
        </w:rPr>
        <w:t>à</w:t>
      </w:r>
      <w:r w:rsidR="00BA0A71">
        <w:rPr>
          <w:rFonts w:eastAsia="Times New Roman" w:cstheme="minorHAnsi"/>
          <w:i/>
          <w:iCs/>
          <w:sz w:val="22"/>
          <w:szCs w:val="22"/>
        </w:rPr>
        <w:t>-</w:t>
      </w:r>
      <w:r w:rsidRPr="006E3A88">
        <w:rPr>
          <w:rFonts w:eastAsia="Times New Roman" w:cstheme="minorHAnsi"/>
          <w:i/>
          <w:iCs/>
          <w:sz w:val="22"/>
          <w:szCs w:val="22"/>
        </w:rPr>
        <w:t>vis du public »</w:t>
      </w:r>
    </w:p>
    <w:p w14:paraId="680D0C89" w14:textId="1007BEA1" w:rsidR="001C7A93" w:rsidRPr="006E3A88" w:rsidRDefault="006E3A88" w:rsidP="006E3A8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6E3A88">
        <w:rPr>
          <w:rFonts w:eastAsia="Times New Roman" w:cstheme="minorHAnsi"/>
          <w:i/>
          <w:iCs/>
          <w:sz w:val="22"/>
          <w:szCs w:val="22"/>
        </w:rPr>
        <w:t>« Intervention tout à fait remarquable et complète »</w:t>
      </w:r>
    </w:p>
    <w:p w14:paraId="437CEFFA" w14:textId="56C1B4B4" w:rsidR="00864AE6" w:rsidRPr="00864AE6" w:rsidRDefault="00864AE6" w:rsidP="00864AE6">
      <w:pPr>
        <w:jc w:val="center"/>
      </w:pPr>
    </w:p>
    <w:p w14:paraId="7CE8FE8C" w14:textId="67DD9D9C" w:rsidR="00DB263B" w:rsidRDefault="006E3A88" w:rsidP="006E3A88">
      <w:pPr>
        <w:pStyle w:val="Titre2"/>
        <w:jc w:val="left"/>
      </w:pPr>
      <w:bookmarkStart w:id="8" w:name="_Toc120613386"/>
      <w:r>
        <w:t>Evaluation de l</w:t>
      </w:r>
      <w:r w:rsidR="00DB263B">
        <w:t>'organisation de l'Université d'Automne</w:t>
      </w:r>
      <w:bookmarkEnd w:id="8"/>
    </w:p>
    <w:p w14:paraId="72C998DC" w14:textId="475C4964" w:rsidR="00364F9A" w:rsidRPr="00AF6382" w:rsidRDefault="00364F9A" w:rsidP="00AF6382">
      <w:pPr>
        <w:spacing w:line="240" w:lineRule="auto"/>
        <w:rPr>
          <w:rFonts w:eastAsia="Times New Roman"/>
          <w:sz w:val="22"/>
          <w:szCs w:val="22"/>
        </w:rPr>
      </w:pPr>
      <w:r w:rsidRPr="00AF6382">
        <w:rPr>
          <w:rFonts w:eastAsia="Times New Roman"/>
          <w:sz w:val="22"/>
          <w:szCs w:val="22"/>
        </w:rPr>
        <w:t xml:space="preserve">La répartition horaire de l’UA a été jugée de </w:t>
      </w:r>
      <w:r w:rsidR="00BA0A71">
        <w:rPr>
          <w:rFonts w:eastAsia="Times New Roman"/>
          <w:sz w:val="22"/>
          <w:szCs w:val="22"/>
        </w:rPr>
        <w:t>« </w:t>
      </w:r>
      <w:r w:rsidRPr="00AF6382">
        <w:rPr>
          <w:rFonts w:eastAsia="Times New Roman"/>
          <w:sz w:val="22"/>
          <w:szCs w:val="22"/>
        </w:rPr>
        <w:t>très satisfaisante à satisfaisante</w:t>
      </w:r>
      <w:r w:rsidR="00BA0A71">
        <w:rPr>
          <w:rFonts w:eastAsia="Times New Roman"/>
          <w:sz w:val="22"/>
          <w:szCs w:val="22"/>
        </w:rPr>
        <w:t> »</w:t>
      </w:r>
      <w:r w:rsidRPr="00AF6382">
        <w:rPr>
          <w:rFonts w:eastAsia="Times New Roman"/>
          <w:sz w:val="22"/>
          <w:szCs w:val="22"/>
        </w:rPr>
        <w:t xml:space="preserve"> par 93% de 103 répondants</w:t>
      </w:r>
    </w:p>
    <w:p w14:paraId="3BAEF7FF" w14:textId="245B9BED" w:rsidR="00364F9A" w:rsidRPr="00AF6382" w:rsidRDefault="00364F9A" w:rsidP="00AF6382">
      <w:pPr>
        <w:spacing w:line="240" w:lineRule="auto"/>
        <w:rPr>
          <w:rFonts w:eastAsia="Times New Roman"/>
          <w:sz w:val="22"/>
          <w:szCs w:val="22"/>
        </w:rPr>
      </w:pPr>
      <w:r w:rsidRPr="00AF6382">
        <w:rPr>
          <w:rFonts w:eastAsia="Times New Roman"/>
          <w:sz w:val="22"/>
          <w:szCs w:val="22"/>
        </w:rPr>
        <w:t xml:space="preserve">Le respect des horaires a été évalué de </w:t>
      </w:r>
      <w:r w:rsidR="00BA0A71">
        <w:rPr>
          <w:rFonts w:eastAsia="Times New Roman"/>
          <w:sz w:val="22"/>
          <w:szCs w:val="22"/>
        </w:rPr>
        <w:t>« </w:t>
      </w:r>
      <w:r w:rsidRPr="00AF6382">
        <w:rPr>
          <w:rFonts w:eastAsia="Times New Roman"/>
          <w:sz w:val="22"/>
          <w:szCs w:val="22"/>
        </w:rPr>
        <w:t>très satisfaisant à satisfaisant</w:t>
      </w:r>
      <w:r w:rsidR="00BA0A71">
        <w:rPr>
          <w:rFonts w:eastAsia="Times New Roman"/>
          <w:sz w:val="22"/>
          <w:szCs w:val="22"/>
        </w:rPr>
        <w:t> »</w:t>
      </w:r>
      <w:r w:rsidRPr="00AF6382">
        <w:rPr>
          <w:rFonts w:eastAsia="Times New Roman"/>
          <w:sz w:val="22"/>
          <w:szCs w:val="22"/>
        </w:rPr>
        <w:t xml:space="preserve"> par 98% des répondants</w:t>
      </w:r>
    </w:p>
    <w:p w14:paraId="01F30AC6" w14:textId="381575A0" w:rsidR="00364F9A" w:rsidRPr="00AF6382" w:rsidRDefault="00364F9A" w:rsidP="00AF6382">
      <w:pPr>
        <w:spacing w:line="240" w:lineRule="auto"/>
        <w:rPr>
          <w:rFonts w:eastAsia="Times New Roman"/>
          <w:sz w:val="22"/>
          <w:szCs w:val="22"/>
        </w:rPr>
      </w:pPr>
      <w:r w:rsidRPr="00AF6382">
        <w:rPr>
          <w:rFonts w:eastAsia="Times New Roman"/>
          <w:sz w:val="22"/>
          <w:szCs w:val="22"/>
        </w:rPr>
        <w:t xml:space="preserve">La durée totale de l’UA a été jugée de </w:t>
      </w:r>
      <w:r w:rsidR="00BA0A71">
        <w:rPr>
          <w:rFonts w:eastAsia="Times New Roman"/>
          <w:sz w:val="22"/>
          <w:szCs w:val="22"/>
        </w:rPr>
        <w:t>« </w:t>
      </w:r>
      <w:r w:rsidRPr="00AF6382">
        <w:rPr>
          <w:rFonts w:eastAsia="Times New Roman"/>
          <w:sz w:val="22"/>
          <w:szCs w:val="22"/>
        </w:rPr>
        <w:t>très satisfaisante à satisfaisante</w:t>
      </w:r>
      <w:r w:rsidR="00BA0A71">
        <w:rPr>
          <w:rFonts w:eastAsia="Times New Roman"/>
          <w:sz w:val="22"/>
          <w:szCs w:val="22"/>
        </w:rPr>
        <w:t> »</w:t>
      </w:r>
      <w:r w:rsidRPr="00AF6382">
        <w:rPr>
          <w:rFonts w:eastAsia="Times New Roman"/>
          <w:sz w:val="22"/>
          <w:szCs w:val="22"/>
        </w:rPr>
        <w:t xml:space="preserve"> par 98% des répondants. </w:t>
      </w:r>
    </w:p>
    <w:p w14:paraId="53B40476" w14:textId="77777777" w:rsidR="00364F9A" w:rsidRPr="00364F9A" w:rsidRDefault="00364F9A" w:rsidP="00364F9A">
      <w:pPr>
        <w:pStyle w:val="Paragraphedeliste"/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7B36F1CD" w14:textId="7F407654" w:rsidR="00DB263B" w:rsidRDefault="006E3A88" w:rsidP="006E3A88">
      <w:pPr>
        <w:pStyle w:val="Titre2"/>
        <w:jc w:val="left"/>
      </w:pPr>
      <w:bookmarkStart w:id="9" w:name="_Toc120613388"/>
      <w:r>
        <w:t>Evaluation de la r</w:t>
      </w:r>
      <w:r w:rsidR="00DB263B" w:rsidRPr="00DB263B">
        <w:t xml:space="preserve">estauration et </w:t>
      </w:r>
      <w:r>
        <w:t>de l’</w:t>
      </w:r>
      <w:r w:rsidR="00DB263B" w:rsidRPr="00F61CBF">
        <w:t>hébergement</w:t>
      </w:r>
      <w:bookmarkEnd w:id="9"/>
    </w:p>
    <w:p w14:paraId="670860DC" w14:textId="7F55A152" w:rsidR="00B978A7" w:rsidRDefault="00B978A7" w:rsidP="00AF6382">
      <w:pPr>
        <w:spacing w:line="240" w:lineRule="auto"/>
        <w:rPr>
          <w:sz w:val="22"/>
          <w:szCs w:val="22"/>
        </w:rPr>
      </w:pPr>
      <w:r w:rsidRPr="00B978A7">
        <w:rPr>
          <w:sz w:val="22"/>
          <w:szCs w:val="22"/>
        </w:rPr>
        <w:t xml:space="preserve">La qualité de la restauration (déjeuners et pauses) a été considérée comme très satisfaisante par 77% des répondants et satisfaisante par 19% soit un taux </w:t>
      </w:r>
      <w:r w:rsidR="00AF6382">
        <w:rPr>
          <w:sz w:val="22"/>
          <w:szCs w:val="22"/>
        </w:rPr>
        <w:t xml:space="preserve">global </w:t>
      </w:r>
      <w:r w:rsidRPr="00B978A7">
        <w:rPr>
          <w:sz w:val="22"/>
          <w:szCs w:val="22"/>
        </w:rPr>
        <w:t>de satisfaction de 98%.</w:t>
      </w:r>
    </w:p>
    <w:p w14:paraId="5FB21DA5" w14:textId="6E8F2EDF" w:rsidR="00B978A7" w:rsidRPr="00B978A7" w:rsidRDefault="00B978A7" w:rsidP="00AF638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AF6382">
        <w:rPr>
          <w:sz w:val="22"/>
          <w:szCs w:val="22"/>
        </w:rPr>
        <w:t xml:space="preserve">a qualité des conditions </w:t>
      </w:r>
      <w:r>
        <w:rPr>
          <w:sz w:val="22"/>
          <w:szCs w:val="22"/>
        </w:rPr>
        <w:t>d’hébergement</w:t>
      </w:r>
      <w:r w:rsidR="00AF6382">
        <w:rPr>
          <w:sz w:val="22"/>
          <w:szCs w:val="22"/>
        </w:rPr>
        <w:t xml:space="preserve"> </w:t>
      </w:r>
      <w:r w:rsidR="00AF6382" w:rsidRPr="00B978A7">
        <w:rPr>
          <w:sz w:val="22"/>
          <w:szCs w:val="22"/>
        </w:rPr>
        <w:t xml:space="preserve">a été considérée comme très satisfaisante par </w:t>
      </w:r>
      <w:r w:rsidR="00AF6382">
        <w:rPr>
          <w:sz w:val="22"/>
          <w:szCs w:val="22"/>
        </w:rPr>
        <w:t>57</w:t>
      </w:r>
      <w:r w:rsidR="00AF6382" w:rsidRPr="00B978A7">
        <w:rPr>
          <w:sz w:val="22"/>
          <w:szCs w:val="22"/>
        </w:rPr>
        <w:t xml:space="preserve">% des répondants et satisfaisante par </w:t>
      </w:r>
      <w:r w:rsidR="00AF6382">
        <w:rPr>
          <w:sz w:val="22"/>
          <w:szCs w:val="22"/>
        </w:rPr>
        <w:t>42</w:t>
      </w:r>
      <w:r w:rsidR="00AF6382" w:rsidRPr="00B978A7">
        <w:rPr>
          <w:sz w:val="22"/>
          <w:szCs w:val="22"/>
        </w:rPr>
        <w:t xml:space="preserve">% soit un taux </w:t>
      </w:r>
      <w:r w:rsidR="00AF6382">
        <w:rPr>
          <w:sz w:val="22"/>
          <w:szCs w:val="22"/>
        </w:rPr>
        <w:t xml:space="preserve">global </w:t>
      </w:r>
      <w:r w:rsidR="00AF6382" w:rsidRPr="00B978A7">
        <w:rPr>
          <w:sz w:val="22"/>
          <w:szCs w:val="22"/>
        </w:rPr>
        <w:t>de satisfaction de 9</w:t>
      </w:r>
      <w:r w:rsidR="00AF6382">
        <w:rPr>
          <w:sz w:val="22"/>
          <w:szCs w:val="22"/>
        </w:rPr>
        <w:t>9</w:t>
      </w:r>
      <w:r w:rsidR="00AF6382" w:rsidRPr="00B978A7">
        <w:rPr>
          <w:sz w:val="22"/>
          <w:szCs w:val="22"/>
        </w:rPr>
        <w:t>%.</w:t>
      </w:r>
    </w:p>
    <w:p w14:paraId="53B1C0D1" w14:textId="6EAE27D5" w:rsidR="00AF6382" w:rsidRPr="00B978A7" w:rsidRDefault="00AF6382" w:rsidP="00AF6382">
      <w:pPr>
        <w:spacing w:line="240" w:lineRule="auto"/>
        <w:rPr>
          <w:sz w:val="22"/>
          <w:szCs w:val="22"/>
        </w:rPr>
      </w:pPr>
      <w:commentRangeStart w:id="10"/>
      <w:r w:rsidRPr="00AF6382">
        <w:rPr>
          <w:sz w:val="22"/>
          <w:szCs w:val="22"/>
        </w:rPr>
        <w:t xml:space="preserve">Le rapport qualité prix de la prestation d’hébergement </w:t>
      </w:r>
      <w:r w:rsidRPr="00B978A7">
        <w:rPr>
          <w:sz w:val="22"/>
          <w:szCs w:val="22"/>
        </w:rPr>
        <w:t xml:space="preserve">a été considéré comme très satisfaisant </w:t>
      </w:r>
      <w:commentRangeEnd w:id="10"/>
      <w:r w:rsidR="002F5A3A">
        <w:rPr>
          <w:rStyle w:val="Marquedecommentaire"/>
        </w:rPr>
        <w:commentReference w:id="10"/>
      </w:r>
      <w:r w:rsidRPr="00B978A7">
        <w:rPr>
          <w:sz w:val="22"/>
          <w:szCs w:val="22"/>
        </w:rPr>
        <w:t xml:space="preserve">par </w:t>
      </w:r>
      <w:r>
        <w:rPr>
          <w:sz w:val="22"/>
          <w:szCs w:val="22"/>
        </w:rPr>
        <w:t>53</w:t>
      </w:r>
      <w:r w:rsidRPr="00B978A7">
        <w:rPr>
          <w:sz w:val="22"/>
          <w:szCs w:val="22"/>
        </w:rPr>
        <w:t xml:space="preserve">% des répondants et satisfaisant par </w:t>
      </w:r>
      <w:r>
        <w:rPr>
          <w:sz w:val="22"/>
          <w:szCs w:val="22"/>
        </w:rPr>
        <w:t>45</w:t>
      </w:r>
      <w:r w:rsidRPr="00B978A7">
        <w:rPr>
          <w:sz w:val="22"/>
          <w:szCs w:val="22"/>
        </w:rPr>
        <w:t xml:space="preserve">% soit un taux </w:t>
      </w:r>
      <w:r>
        <w:rPr>
          <w:sz w:val="22"/>
          <w:szCs w:val="22"/>
        </w:rPr>
        <w:t xml:space="preserve">global </w:t>
      </w:r>
      <w:r w:rsidRPr="00B978A7">
        <w:rPr>
          <w:sz w:val="22"/>
          <w:szCs w:val="22"/>
        </w:rPr>
        <w:t>de satisfaction de 9</w:t>
      </w:r>
      <w:r>
        <w:rPr>
          <w:sz w:val="22"/>
          <w:szCs w:val="22"/>
        </w:rPr>
        <w:t>8%</w:t>
      </w:r>
      <w:r w:rsidRPr="00B978A7">
        <w:rPr>
          <w:sz w:val="22"/>
          <w:szCs w:val="22"/>
        </w:rPr>
        <w:t>.</w:t>
      </w:r>
    </w:p>
    <w:p w14:paraId="4D48F7DA" w14:textId="653F0204" w:rsidR="00DB263B" w:rsidRDefault="00DB263B" w:rsidP="00DB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263B" w:rsidSect="00E1121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6" w:bottom="1135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avet.ortho@wanadoo.fr" w:date="2023-03-10T14:43:00Z" w:initials="s">
    <w:p w14:paraId="0998E200" w14:textId="538E4DFA" w:rsidR="00FB355A" w:rsidRDefault="00FB355A">
      <w:pPr>
        <w:pStyle w:val="Commentaire"/>
      </w:pPr>
      <w:r>
        <w:rPr>
          <w:rStyle w:val="Marquedecommentaire"/>
        </w:rPr>
        <w:annotationRef/>
      </w:r>
      <w:r>
        <w:t>si l’on considère des individus distincts et pas un nom collectif, le verbe sera au pluriel. D’ailleurs issus est bien mis au pluriel</w:t>
      </w:r>
    </w:p>
  </w:comment>
  <w:comment w:id="3" w:author="savet.ortho@wanadoo.fr" w:date="2023-03-10T14:47:00Z" w:initials="s">
    <w:p w14:paraId="3E263C5D" w14:textId="330F965C" w:rsidR="00FB355A" w:rsidRDefault="00FB355A">
      <w:pPr>
        <w:pStyle w:val="Commentaire"/>
      </w:pPr>
      <w:r>
        <w:rPr>
          <w:rStyle w:val="Marquedecommentaire"/>
        </w:rPr>
        <w:annotationRef/>
      </w:r>
      <w:r>
        <w:t xml:space="preserve">il faut un espace avant </w:t>
      </w:r>
      <w:r w:rsidR="003D383B">
        <w:t>(</w:t>
      </w:r>
      <w:r>
        <w:t>et après</w:t>
      </w:r>
      <w:r w:rsidR="003D383B">
        <w:t>)</w:t>
      </w:r>
      <w:r>
        <w:t> </w:t>
      </w:r>
      <w:r w:rsidR="003D383B">
        <w:t xml:space="preserve">le point d’interrogation </w:t>
      </w:r>
      <w:r>
        <w:t>?</w:t>
      </w:r>
    </w:p>
  </w:comment>
  <w:comment w:id="6" w:author="savet.ortho@wanadoo.fr" w:date="2023-03-10T14:51:00Z" w:initials="s">
    <w:p w14:paraId="1430641A" w14:textId="6FEC2EC9" w:rsidR="003D383B" w:rsidRDefault="003D383B">
      <w:pPr>
        <w:pStyle w:val="Commentaire"/>
      </w:pPr>
      <w:r>
        <w:rPr>
          <w:rStyle w:val="Marquedecommentaire"/>
        </w:rPr>
        <w:annotationRef/>
      </w:r>
      <w:r>
        <w:t>le graphique ne représente pas l’évaluation mais le taux de participation : peut-être rajouté dans la cartouche Taux de participation ???</w:t>
      </w:r>
    </w:p>
  </w:comment>
  <w:comment w:id="7" w:author="savet.ortho@wanadoo.fr" w:date="2023-03-10T15:04:00Z" w:initials="s">
    <w:p w14:paraId="012E8722" w14:textId="56831300" w:rsidR="002F5A3A" w:rsidRDefault="002F5A3A">
      <w:pPr>
        <w:pStyle w:val="Commentaire"/>
      </w:pPr>
      <w:r>
        <w:rPr>
          <w:rStyle w:val="Marquedecommentaire"/>
        </w:rPr>
        <w:annotationRef/>
      </w:r>
      <w:r>
        <w:t>espace à mettre avant ?</w:t>
      </w:r>
    </w:p>
  </w:comment>
  <w:comment w:id="10" w:author="savet.ortho@wanadoo.fr" w:date="2023-03-10T15:06:00Z" w:initials="s">
    <w:p w14:paraId="5B5E06E9" w14:textId="64FFC78B" w:rsidR="002F5A3A" w:rsidRDefault="002F5A3A">
      <w:pPr>
        <w:pStyle w:val="Commentaire"/>
      </w:pPr>
      <w:r>
        <w:rPr>
          <w:rStyle w:val="Marquedecommentaire"/>
        </w:rPr>
        <w:annotationRef/>
      </w:r>
      <w:r>
        <w:t>le sujet est le rapport ….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98E200" w15:done="1"/>
  <w15:commentEx w15:paraId="3E263C5D" w15:done="0"/>
  <w15:commentEx w15:paraId="1430641A" w15:done="0"/>
  <w15:commentEx w15:paraId="012E8722" w15:done="0"/>
  <w15:commentEx w15:paraId="5B5E06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C0AF" w16cex:dateUtc="2023-03-10T13:43:00Z"/>
  <w16cex:commentExtensible w16cex:durableId="27B5C173" w16cex:dateUtc="2023-03-10T13:47:00Z"/>
  <w16cex:commentExtensible w16cex:durableId="27B5C275" w16cex:dateUtc="2023-03-10T13:51:00Z"/>
  <w16cex:commentExtensible w16cex:durableId="27B5C583" w16cex:dateUtc="2023-03-10T14:04:00Z"/>
  <w16cex:commentExtensible w16cex:durableId="27B5C5F0" w16cex:dateUtc="2023-03-10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98E200" w16cid:durableId="27B5C0AF"/>
  <w16cid:commentId w16cid:paraId="3E263C5D" w16cid:durableId="27B5C173"/>
  <w16cid:commentId w16cid:paraId="1430641A" w16cid:durableId="27B5C275"/>
  <w16cid:commentId w16cid:paraId="012E8722" w16cid:durableId="27B5C583"/>
  <w16cid:commentId w16cid:paraId="5B5E06E9" w16cid:durableId="27B5C5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EFC7" w14:textId="77777777" w:rsidR="001239E4" w:rsidRDefault="001239E4" w:rsidP="008C48E4">
      <w:pPr>
        <w:spacing w:after="0" w:line="240" w:lineRule="auto"/>
      </w:pPr>
      <w:r>
        <w:separator/>
      </w:r>
    </w:p>
  </w:endnote>
  <w:endnote w:type="continuationSeparator" w:id="0">
    <w:p w14:paraId="051277E0" w14:textId="77777777" w:rsidR="001239E4" w:rsidRDefault="001239E4" w:rsidP="008C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C174" w14:textId="77777777" w:rsidR="00FD4AF2" w:rsidRDefault="00FD4A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14C2" w14:textId="57A0B997" w:rsidR="007E350C" w:rsidRDefault="007E350C">
    <w:pPr>
      <w:pStyle w:val="Pieddepage"/>
    </w:pPr>
    <w:r>
      <w:t>UA 20</w:t>
    </w:r>
    <w:r w:rsidR="00FD4AF2">
      <w:t>22</w:t>
    </w:r>
    <w:r>
      <w:t xml:space="preserve"> – </w:t>
    </w:r>
    <w:r w:rsidR="00AF6382">
      <w:t>Synthèse des r</w:t>
    </w:r>
    <w:r>
      <w:t xml:space="preserve">ésultats de l’évaluation par les participants        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A614" w14:textId="77777777" w:rsidR="007E350C" w:rsidRDefault="007E350C" w:rsidP="005974E3">
    <w:pPr>
      <w:pStyle w:val="CM8"/>
      <w:framePr w:w="11405" w:h="661" w:hRule="exact" w:wrap="auto" w:vAnchor="page" w:hAnchor="page" w:x="131" w:y="15241"/>
      <w:spacing w:after="0" w:line="240" w:lineRule="atLeast"/>
      <w:jc w:val="center"/>
      <w:rPr>
        <w:b/>
        <w:color w:val="17365D"/>
        <w:sz w:val="18"/>
        <w:szCs w:val="20"/>
      </w:rPr>
    </w:pPr>
    <w:r w:rsidRPr="009A0B87">
      <w:rPr>
        <w:b/>
        <w:bCs/>
        <w:color w:val="17365D"/>
        <w:sz w:val="32"/>
        <w:szCs w:val="36"/>
      </w:rPr>
      <w:t>arapi</w:t>
    </w:r>
    <w:r w:rsidRPr="009A0B87">
      <w:rPr>
        <w:color w:val="17365D"/>
        <w:sz w:val="18"/>
        <w:szCs w:val="20"/>
      </w:rPr>
      <w:t xml:space="preserve">, </w:t>
    </w:r>
    <w:r w:rsidRPr="009A0B87">
      <w:rPr>
        <w:b/>
        <w:color w:val="17365D"/>
        <w:sz w:val="18"/>
        <w:szCs w:val="20"/>
      </w:rPr>
      <w:t>1 avenue du Général de Gaulle, 37230 FONDETTES</w:t>
    </w:r>
    <w:r>
      <w:rPr>
        <w:b/>
        <w:color w:val="17365D"/>
        <w:sz w:val="18"/>
        <w:szCs w:val="20"/>
      </w:rPr>
      <w:t xml:space="preserve"> - </w:t>
    </w:r>
    <w:r w:rsidRPr="009A0B87">
      <w:rPr>
        <w:b/>
        <w:color w:val="17365D"/>
        <w:sz w:val="18"/>
        <w:szCs w:val="20"/>
      </w:rPr>
      <w:t xml:space="preserve"> 02 47 45 27 02 </w:t>
    </w:r>
  </w:p>
  <w:p w14:paraId="74E74333" w14:textId="77777777" w:rsidR="007E350C" w:rsidRPr="009A0B87" w:rsidRDefault="00000000" w:rsidP="005974E3">
    <w:pPr>
      <w:pStyle w:val="CM8"/>
      <w:framePr w:w="11405" w:h="661" w:hRule="exact" w:wrap="auto" w:vAnchor="page" w:hAnchor="page" w:x="131" w:y="15241"/>
      <w:spacing w:line="240" w:lineRule="atLeast"/>
      <w:jc w:val="center"/>
      <w:rPr>
        <w:color w:val="17365D"/>
        <w:sz w:val="16"/>
        <w:szCs w:val="18"/>
      </w:rPr>
    </w:pPr>
    <w:hyperlink r:id="rId1" w:history="1">
      <w:r w:rsidR="007E350C" w:rsidRPr="006C3662">
        <w:rPr>
          <w:rStyle w:val="Lienhypertexte"/>
          <w:b/>
          <w:sz w:val="18"/>
          <w:szCs w:val="20"/>
        </w:rPr>
        <w:t>secretariat@arapi-autisme.fr</w:t>
      </w:r>
    </w:hyperlink>
    <w:r w:rsidR="007E350C" w:rsidRPr="009A0B87">
      <w:rPr>
        <w:b/>
        <w:color w:val="17365D"/>
        <w:sz w:val="18"/>
        <w:szCs w:val="20"/>
      </w:rPr>
      <w:t xml:space="preserve"> </w:t>
    </w:r>
    <w:r w:rsidR="007E350C">
      <w:rPr>
        <w:b/>
        <w:color w:val="17365D"/>
        <w:sz w:val="18"/>
        <w:szCs w:val="20"/>
      </w:rPr>
      <w:t xml:space="preserve"> - </w:t>
    </w:r>
    <w:r w:rsidR="007E350C" w:rsidRPr="009A0B87">
      <w:rPr>
        <w:b/>
        <w:color w:val="17365D"/>
        <w:sz w:val="18"/>
        <w:szCs w:val="20"/>
      </w:rPr>
      <w:t xml:space="preserve"> </w:t>
    </w:r>
    <w:hyperlink r:id="rId2" w:history="1">
      <w:r w:rsidR="007E350C" w:rsidRPr="009A0B87">
        <w:rPr>
          <w:rStyle w:val="Lienhypertexte"/>
          <w:b/>
          <w:sz w:val="18"/>
          <w:szCs w:val="18"/>
        </w:rPr>
        <w:t>http://www.arapi-autisme.fr</w:t>
      </w:r>
    </w:hyperlink>
  </w:p>
  <w:p w14:paraId="6709F7FB" w14:textId="77777777" w:rsidR="007E350C" w:rsidRDefault="007E350C" w:rsidP="005974E3">
    <w:pPr>
      <w:pStyle w:val="NormalWeb"/>
      <w:spacing w:before="0" w:beforeAutospacing="0" w:after="0"/>
      <w:rPr>
        <w:rFonts w:hAnsi="Cambria"/>
        <w:b/>
        <w:bCs/>
        <w:color w:val="000000" w:themeColor="text1"/>
        <w:kern w:val="24"/>
        <w:sz w:val="20"/>
        <w:szCs w:val="32"/>
      </w:rPr>
    </w:pPr>
  </w:p>
  <w:p w14:paraId="047B4D27" w14:textId="77777777" w:rsidR="007E350C" w:rsidRPr="00731B4A" w:rsidRDefault="007E350C" w:rsidP="005974E3">
    <w:pPr>
      <w:pStyle w:val="CM6"/>
      <w:framePr w:w="11260" w:h="481" w:hRule="exact" w:wrap="auto" w:vAnchor="page" w:hAnchor="page" w:x="321" w:y="16071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SIRET : 424568095000 30 Code ape 7219Z -  Association loi 1901       Déclaration d’activité formation 24370208737       ODPC 7518</w:t>
    </w:r>
  </w:p>
  <w:p w14:paraId="1D8C1AA1" w14:textId="77777777" w:rsidR="007E350C" w:rsidRDefault="007E350C" w:rsidP="005974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0557" w14:textId="77777777" w:rsidR="001239E4" w:rsidRDefault="001239E4" w:rsidP="008C48E4">
      <w:pPr>
        <w:spacing w:after="0" w:line="240" w:lineRule="auto"/>
      </w:pPr>
      <w:r>
        <w:separator/>
      </w:r>
    </w:p>
  </w:footnote>
  <w:footnote w:type="continuationSeparator" w:id="0">
    <w:p w14:paraId="56247698" w14:textId="77777777" w:rsidR="001239E4" w:rsidRDefault="001239E4" w:rsidP="008C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9946" w14:textId="77777777" w:rsidR="00FD4AF2" w:rsidRDefault="00FD4A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A09" w14:textId="171C148B" w:rsidR="007E350C" w:rsidRDefault="007E350C" w:rsidP="008C48E4">
    <w:pPr>
      <w:pStyle w:val="En-tte"/>
      <w:jc w:val="center"/>
    </w:pPr>
    <w:r>
      <w:rPr>
        <w:noProof/>
      </w:rPr>
      <w:drawing>
        <wp:inline distT="0" distB="0" distL="0" distR="0" wp14:anchorId="2B4CE5D3" wp14:editId="504E44FB">
          <wp:extent cx="4698000" cy="773580"/>
          <wp:effectExtent l="0" t="0" r="7620" b="762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8000" cy="77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BF6F" w14:textId="2732232E" w:rsidR="007E350C" w:rsidRPr="005974E3" w:rsidRDefault="007E350C" w:rsidP="005974E3">
    <w:pPr>
      <w:pBdr>
        <w:bottom w:val="single" w:sz="6" w:space="3" w:color="auto"/>
      </w:pBdr>
      <w:spacing w:after="0"/>
      <w:jc w:val="right"/>
      <w:rPr>
        <w:spacing w:val="4"/>
        <w:w w:val="101"/>
        <w:position w:val="16"/>
      </w:rPr>
    </w:pPr>
    <w:r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6FCDEB56" wp14:editId="58E27FE1">
          <wp:simplePos x="0" y="0"/>
          <wp:positionH relativeFrom="column">
            <wp:posOffset>-463550</wp:posOffset>
          </wp:positionH>
          <wp:positionV relativeFrom="paragraph">
            <wp:posOffset>6985</wp:posOffset>
          </wp:positionV>
          <wp:extent cx="652145" cy="652145"/>
          <wp:effectExtent l="0" t="0" r="0" b="0"/>
          <wp:wrapNone/>
          <wp:docPr id="38" name="Image 38" descr="1piece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1piececo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6757">
      <w:rPr>
        <w:sz w:val="16"/>
        <w:szCs w:val="72"/>
      </w:rPr>
      <w:t xml:space="preserve"> </w:t>
    </w:r>
    <w:r>
      <w:rPr>
        <w:sz w:val="16"/>
        <w:szCs w:val="72"/>
      </w:rPr>
      <w:t xml:space="preserve">   </w:t>
    </w:r>
    <w:r w:rsidRPr="00B25EA4">
      <w:rPr>
        <w:w w:val="107"/>
        <w:position w:val="16"/>
        <w:sz w:val="72"/>
      </w:rPr>
      <w:t>arapi</w:t>
    </w:r>
    <w:r w:rsidRPr="00B25EA4">
      <w:rPr>
        <w:spacing w:val="4"/>
        <w:w w:val="107"/>
        <w:position w:val="16"/>
      </w:rPr>
      <w:t xml:space="preserve"> </w:t>
    </w:r>
    <w:r w:rsidRPr="00196757">
      <w:rPr>
        <w:spacing w:val="4"/>
        <w:w w:val="101"/>
        <w:position w:val="16"/>
      </w:rPr>
      <w:t>association pour la recherche sur l’autisme et la prévention des inadaptations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4A7"/>
    <w:multiLevelType w:val="multilevel"/>
    <w:tmpl w:val="040C001D"/>
    <w:styleLink w:val="StyleI-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9C440A"/>
    <w:multiLevelType w:val="hybridMultilevel"/>
    <w:tmpl w:val="FEFA8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33A"/>
    <w:multiLevelType w:val="hybridMultilevel"/>
    <w:tmpl w:val="F6909414"/>
    <w:lvl w:ilvl="0" w:tplc="696025BE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E18B1"/>
    <w:multiLevelType w:val="hybridMultilevel"/>
    <w:tmpl w:val="04FC96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E5F7A"/>
    <w:multiLevelType w:val="hybridMultilevel"/>
    <w:tmpl w:val="062648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488"/>
    <w:multiLevelType w:val="hybridMultilevel"/>
    <w:tmpl w:val="89DA0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E16"/>
    <w:multiLevelType w:val="hybridMultilevel"/>
    <w:tmpl w:val="B3C4F6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E410B"/>
    <w:multiLevelType w:val="hybridMultilevel"/>
    <w:tmpl w:val="5C2C7D6C"/>
    <w:lvl w:ilvl="0" w:tplc="28AA7566">
      <w:start w:val="1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77B09"/>
    <w:multiLevelType w:val="hybridMultilevel"/>
    <w:tmpl w:val="B62437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C3906"/>
    <w:multiLevelType w:val="hybridMultilevel"/>
    <w:tmpl w:val="93C099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1BD6"/>
    <w:multiLevelType w:val="hybridMultilevel"/>
    <w:tmpl w:val="2494A9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52856"/>
    <w:multiLevelType w:val="multilevel"/>
    <w:tmpl w:val="4DDA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B840E22"/>
    <w:multiLevelType w:val="hybridMultilevel"/>
    <w:tmpl w:val="DE3E75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229B0"/>
    <w:multiLevelType w:val="hybridMultilevel"/>
    <w:tmpl w:val="F10264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8507B"/>
    <w:multiLevelType w:val="hybridMultilevel"/>
    <w:tmpl w:val="6A86EF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50606"/>
    <w:multiLevelType w:val="multilevel"/>
    <w:tmpl w:val="48789E86"/>
    <w:lvl w:ilvl="0">
      <w:start w:val="1"/>
      <w:numFmt w:val="decimal"/>
      <w:lvlText w:val="%1)"/>
      <w:lvlJc w:val="left"/>
      <w:pPr>
        <w:ind w:left="927" w:hanging="360"/>
      </w:pPr>
      <w:rPr>
        <w:rFonts w:asciiTheme="majorHAnsi" w:hAnsiTheme="majorHAnsi" w:hint="default"/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118631">
    <w:abstractNumId w:val="0"/>
  </w:num>
  <w:num w:numId="2" w16cid:durableId="2130735945">
    <w:abstractNumId w:val="2"/>
  </w:num>
  <w:num w:numId="3" w16cid:durableId="1712225950">
    <w:abstractNumId w:val="11"/>
  </w:num>
  <w:num w:numId="4" w16cid:durableId="889535362">
    <w:abstractNumId w:val="12"/>
  </w:num>
  <w:num w:numId="5" w16cid:durableId="179316373">
    <w:abstractNumId w:val="15"/>
  </w:num>
  <w:num w:numId="6" w16cid:durableId="1570729624">
    <w:abstractNumId w:val="7"/>
  </w:num>
  <w:num w:numId="7" w16cid:durableId="163203730">
    <w:abstractNumId w:val="1"/>
  </w:num>
  <w:num w:numId="8" w16cid:durableId="1313558916">
    <w:abstractNumId w:val="14"/>
  </w:num>
  <w:num w:numId="9" w16cid:durableId="544680624">
    <w:abstractNumId w:val="10"/>
  </w:num>
  <w:num w:numId="10" w16cid:durableId="1953629615">
    <w:abstractNumId w:val="6"/>
  </w:num>
  <w:num w:numId="11" w16cid:durableId="58988560">
    <w:abstractNumId w:val="5"/>
  </w:num>
  <w:num w:numId="12" w16cid:durableId="767654157">
    <w:abstractNumId w:val="4"/>
  </w:num>
  <w:num w:numId="13" w16cid:durableId="725494988">
    <w:abstractNumId w:val="8"/>
  </w:num>
  <w:num w:numId="14" w16cid:durableId="667289217">
    <w:abstractNumId w:val="3"/>
  </w:num>
  <w:num w:numId="15" w16cid:durableId="1062556125">
    <w:abstractNumId w:val="9"/>
  </w:num>
  <w:num w:numId="16" w16cid:durableId="164457961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vet.ortho@wanadoo.fr">
    <w15:presenceInfo w15:providerId="Windows Live" w15:userId="4016fe95544ed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29"/>
    <w:rsid w:val="00013C69"/>
    <w:rsid w:val="00016C3C"/>
    <w:rsid w:val="000474C1"/>
    <w:rsid w:val="000568F8"/>
    <w:rsid w:val="00060207"/>
    <w:rsid w:val="000B5A19"/>
    <w:rsid w:val="000C02F3"/>
    <w:rsid w:val="000D08ED"/>
    <w:rsid w:val="000D3D68"/>
    <w:rsid w:val="000E0E4B"/>
    <w:rsid w:val="000F0BE0"/>
    <w:rsid w:val="00104143"/>
    <w:rsid w:val="00107F57"/>
    <w:rsid w:val="0011071F"/>
    <w:rsid w:val="001239E4"/>
    <w:rsid w:val="0012528A"/>
    <w:rsid w:val="00132C49"/>
    <w:rsid w:val="00135AA6"/>
    <w:rsid w:val="00176BA0"/>
    <w:rsid w:val="001C7A93"/>
    <w:rsid w:val="002174AC"/>
    <w:rsid w:val="002703AB"/>
    <w:rsid w:val="00280263"/>
    <w:rsid w:val="00283118"/>
    <w:rsid w:val="002F5A3A"/>
    <w:rsid w:val="00364F9A"/>
    <w:rsid w:val="003970B7"/>
    <w:rsid w:val="003C22A5"/>
    <w:rsid w:val="003D383B"/>
    <w:rsid w:val="00442E17"/>
    <w:rsid w:val="004636F4"/>
    <w:rsid w:val="00466BDC"/>
    <w:rsid w:val="00470EEF"/>
    <w:rsid w:val="00492777"/>
    <w:rsid w:val="004A2928"/>
    <w:rsid w:val="004E1F8D"/>
    <w:rsid w:val="004F7315"/>
    <w:rsid w:val="00513E93"/>
    <w:rsid w:val="00514C1A"/>
    <w:rsid w:val="0054446B"/>
    <w:rsid w:val="00560FC8"/>
    <w:rsid w:val="005974E3"/>
    <w:rsid w:val="005C5537"/>
    <w:rsid w:val="00600186"/>
    <w:rsid w:val="006A7BCB"/>
    <w:rsid w:val="006E3A88"/>
    <w:rsid w:val="007B388B"/>
    <w:rsid w:val="007B5C0D"/>
    <w:rsid w:val="007D282E"/>
    <w:rsid w:val="007E350C"/>
    <w:rsid w:val="0082466C"/>
    <w:rsid w:val="008449F4"/>
    <w:rsid w:val="008466DE"/>
    <w:rsid w:val="00864AE6"/>
    <w:rsid w:val="00875880"/>
    <w:rsid w:val="008B4973"/>
    <w:rsid w:val="008C48E4"/>
    <w:rsid w:val="009050DC"/>
    <w:rsid w:val="009508C1"/>
    <w:rsid w:val="00951D2A"/>
    <w:rsid w:val="00954CC2"/>
    <w:rsid w:val="0096748C"/>
    <w:rsid w:val="00972A6A"/>
    <w:rsid w:val="00987DF0"/>
    <w:rsid w:val="009A0652"/>
    <w:rsid w:val="00A02CCD"/>
    <w:rsid w:val="00A71FC8"/>
    <w:rsid w:val="00A90DA9"/>
    <w:rsid w:val="00AB1211"/>
    <w:rsid w:val="00AF6382"/>
    <w:rsid w:val="00B54A89"/>
    <w:rsid w:val="00B830B4"/>
    <w:rsid w:val="00B978A7"/>
    <w:rsid w:val="00BA0A71"/>
    <w:rsid w:val="00BA69E1"/>
    <w:rsid w:val="00C119A1"/>
    <w:rsid w:val="00C40C06"/>
    <w:rsid w:val="00C51A82"/>
    <w:rsid w:val="00C54B39"/>
    <w:rsid w:val="00C70ED3"/>
    <w:rsid w:val="00C83C26"/>
    <w:rsid w:val="00CA07C5"/>
    <w:rsid w:val="00CB08BC"/>
    <w:rsid w:val="00CB6488"/>
    <w:rsid w:val="00CE7F3D"/>
    <w:rsid w:val="00D36B2F"/>
    <w:rsid w:val="00D44FA7"/>
    <w:rsid w:val="00D4753B"/>
    <w:rsid w:val="00D47B27"/>
    <w:rsid w:val="00D703C8"/>
    <w:rsid w:val="00D94879"/>
    <w:rsid w:val="00DA004D"/>
    <w:rsid w:val="00DA3F3C"/>
    <w:rsid w:val="00DA5A0C"/>
    <w:rsid w:val="00DB263B"/>
    <w:rsid w:val="00DD288A"/>
    <w:rsid w:val="00E1121E"/>
    <w:rsid w:val="00E15E29"/>
    <w:rsid w:val="00E349B0"/>
    <w:rsid w:val="00E53829"/>
    <w:rsid w:val="00E7369C"/>
    <w:rsid w:val="00E97457"/>
    <w:rsid w:val="00EB183E"/>
    <w:rsid w:val="00EC3047"/>
    <w:rsid w:val="00EE0CC3"/>
    <w:rsid w:val="00F45A1C"/>
    <w:rsid w:val="00F61CBF"/>
    <w:rsid w:val="00FB355A"/>
    <w:rsid w:val="00FC1F31"/>
    <w:rsid w:val="00FC2BE3"/>
    <w:rsid w:val="00FD4AF2"/>
    <w:rsid w:val="00FD569C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1B935"/>
  <w15:chartTrackingRefBased/>
  <w15:docId w15:val="{49BC5AB9-DC1E-4B38-9785-3C188D17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fr-F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0D"/>
  </w:style>
  <w:style w:type="paragraph" w:styleId="Titre1">
    <w:name w:val="heading 1"/>
    <w:basedOn w:val="Normal"/>
    <w:next w:val="Normal"/>
    <w:link w:val="Titre1Car"/>
    <w:uiPriority w:val="9"/>
    <w:qFormat/>
    <w:rsid w:val="007B5C0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C0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C0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C0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5C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5C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5C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5C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5C0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I-A">
    <w:name w:val="StyleI-A"/>
    <w:uiPriority w:val="99"/>
    <w:rsid w:val="00442E17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rsid w:val="007B5C0D"/>
    <w:rPr>
      <w:rFonts w:asciiTheme="majorHAnsi" w:eastAsiaTheme="majorEastAsia" w:hAnsiTheme="majorHAnsi" w:cstheme="majorBidi"/>
      <w:sz w:val="32"/>
      <w:szCs w:val="32"/>
    </w:rPr>
  </w:style>
  <w:style w:type="paragraph" w:styleId="Sansinterligne">
    <w:name w:val="No Spacing"/>
    <w:uiPriority w:val="1"/>
    <w:qFormat/>
    <w:rsid w:val="007B5C0D"/>
    <w:pPr>
      <w:spacing w:after="0" w:line="240" w:lineRule="auto"/>
    </w:pPr>
  </w:style>
  <w:style w:type="table" w:styleId="TableauGrille5Fonc-Accentuation5">
    <w:name w:val="Grid Table 5 Dark Accent 5"/>
    <w:basedOn w:val="TableauNormal"/>
    <w:uiPriority w:val="50"/>
    <w:rsid w:val="00954C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Titre1Car">
    <w:name w:val="Titre 1 Car"/>
    <w:basedOn w:val="Policepardfaut"/>
    <w:link w:val="Titre1"/>
    <w:uiPriority w:val="9"/>
    <w:rsid w:val="007B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C4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48E4"/>
  </w:style>
  <w:style w:type="paragraph" w:styleId="Pieddepage">
    <w:name w:val="footer"/>
    <w:basedOn w:val="Normal"/>
    <w:link w:val="PieddepageCar"/>
    <w:uiPriority w:val="99"/>
    <w:unhideWhenUsed/>
    <w:rsid w:val="008C4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48E4"/>
  </w:style>
  <w:style w:type="character" w:customStyle="1" w:styleId="freebirdanalyticsviewquestiontitle">
    <w:name w:val="freebirdanalyticsviewquestiontitle"/>
    <w:basedOn w:val="Policepardfaut"/>
    <w:rsid w:val="00987DF0"/>
  </w:style>
  <w:style w:type="table" w:styleId="Grilledutableau">
    <w:name w:val="Table Grid"/>
    <w:basedOn w:val="TableauNormal"/>
    <w:uiPriority w:val="39"/>
    <w:rsid w:val="00D9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132C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132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itre3Car">
    <w:name w:val="Titre 3 Car"/>
    <w:basedOn w:val="Policepardfaut"/>
    <w:link w:val="Titre3"/>
    <w:uiPriority w:val="9"/>
    <w:rsid w:val="007B5C0D"/>
    <w:rPr>
      <w:rFonts w:asciiTheme="majorHAnsi" w:eastAsiaTheme="majorEastAsia" w:hAnsiTheme="majorHAnsi" w:cstheme="majorBidi"/>
      <w:sz w:val="32"/>
      <w:szCs w:val="32"/>
    </w:rPr>
  </w:style>
  <w:style w:type="character" w:styleId="Lienhypertexte">
    <w:name w:val="Hyperlink"/>
    <w:uiPriority w:val="99"/>
    <w:rsid w:val="005974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74E3"/>
    <w:pPr>
      <w:spacing w:before="100" w:beforeAutospacing="1" w:after="119" w:line="276" w:lineRule="auto"/>
    </w:pPr>
    <w:rPr>
      <w:lang w:eastAsia="en-US"/>
    </w:rPr>
  </w:style>
  <w:style w:type="paragraph" w:customStyle="1" w:styleId="CM8">
    <w:name w:val="CM8"/>
    <w:basedOn w:val="Normal"/>
    <w:next w:val="Normal"/>
    <w:uiPriority w:val="99"/>
    <w:rsid w:val="005974E3"/>
    <w:pPr>
      <w:widowControl w:val="0"/>
      <w:autoSpaceDE w:val="0"/>
      <w:autoSpaceDN w:val="0"/>
      <w:adjustRightInd w:val="0"/>
      <w:spacing w:after="200" w:line="276" w:lineRule="auto"/>
    </w:pPr>
    <w:rPr>
      <w:lang w:eastAsia="en-US"/>
    </w:rPr>
  </w:style>
  <w:style w:type="paragraph" w:customStyle="1" w:styleId="CM6">
    <w:name w:val="CM6"/>
    <w:basedOn w:val="Normal"/>
    <w:next w:val="Normal"/>
    <w:uiPriority w:val="99"/>
    <w:rsid w:val="005974E3"/>
    <w:pPr>
      <w:widowControl w:val="0"/>
      <w:autoSpaceDE w:val="0"/>
      <w:autoSpaceDN w:val="0"/>
      <w:adjustRightInd w:val="0"/>
      <w:spacing w:after="200" w:line="216" w:lineRule="atLeast"/>
    </w:pPr>
    <w:rPr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B5C0D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7B5C0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B5C0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B5C0D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7B5C0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7B5C0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B5C0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7B5C0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B5C0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B5C0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B5C0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B5C0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B5C0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5C0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5C0D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7B5C0D"/>
    <w:rPr>
      <w:b/>
      <w:bCs/>
    </w:rPr>
  </w:style>
  <w:style w:type="character" w:styleId="Accentuation">
    <w:name w:val="Emphasis"/>
    <w:basedOn w:val="Policepardfaut"/>
    <w:uiPriority w:val="20"/>
    <w:qFormat/>
    <w:rsid w:val="007B5C0D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7B5C0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B5C0D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5C0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5C0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B5C0D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B5C0D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B5C0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B5C0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7B5C0D"/>
    <w:rPr>
      <w:b/>
      <w:bCs/>
      <w:caps w:val="0"/>
      <w:smallCaps/>
      <w:spacing w:val="0"/>
    </w:rPr>
  </w:style>
  <w:style w:type="table" w:styleId="TableauListe1Clair-Accentuation1">
    <w:name w:val="List Table 1 Light Accent 1"/>
    <w:basedOn w:val="TableauNormal"/>
    <w:uiPriority w:val="46"/>
    <w:rsid w:val="00E736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1121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D4A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C51A82"/>
    <w:pPr>
      <w:ind w:left="720"/>
      <w:contextualSpacing/>
    </w:pPr>
  </w:style>
  <w:style w:type="table" w:styleId="TableauGrille1Clair-Accentuation1">
    <w:name w:val="Grid Table 1 Light Accent 1"/>
    <w:basedOn w:val="TableauNormal"/>
    <w:uiPriority w:val="46"/>
    <w:rsid w:val="00EB18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1">
    <w:name w:val="Grid Table 2 Accent 1"/>
    <w:basedOn w:val="TableauNormal"/>
    <w:uiPriority w:val="47"/>
    <w:rsid w:val="0049277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lledetableauclaire">
    <w:name w:val="Grid Table Light"/>
    <w:basedOn w:val="TableauNormal"/>
    <w:uiPriority w:val="40"/>
    <w:rsid w:val="000B5A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54446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B35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35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35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35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35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pi-autisme.fr" TargetMode="External"/><Relationship Id="rId1" Type="http://schemas.openxmlformats.org/officeDocument/2006/relationships/hyperlink" Target="mailto:secretariat@arapi-autism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6B38-E287-4253-9363-D641D969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Soumille</dc:creator>
  <cp:keywords/>
  <dc:description/>
  <cp:lastModifiedBy>Microsoft Office User</cp:lastModifiedBy>
  <cp:revision>4</cp:revision>
  <cp:lastPrinted>2022-11-29T16:38:00Z</cp:lastPrinted>
  <dcterms:created xsi:type="dcterms:W3CDTF">2023-03-10T14:07:00Z</dcterms:created>
  <dcterms:modified xsi:type="dcterms:W3CDTF">2023-04-03T09:14:00Z</dcterms:modified>
</cp:coreProperties>
</file>